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B0" w:rsidRDefault="005621B0" w:rsidP="005621B0">
      <w:pPr>
        <w:spacing w:after="0" w:line="240" w:lineRule="auto"/>
        <w:jc w:val="center"/>
        <w:rPr>
          <w:sz w:val="32"/>
          <w:szCs w:val="32"/>
        </w:rPr>
      </w:pPr>
      <w:r>
        <w:rPr>
          <w:sz w:val="32"/>
          <w:szCs w:val="32"/>
        </w:rPr>
        <w:t xml:space="preserve">City of Hamilton </w:t>
      </w:r>
    </w:p>
    <w:p w:rsidR="005621B0" w:rsidRDefault="005621B0" w:rsidP="005621B0">
      <w:pPr>
        <w:spacing w:after="0" w:line="240" w:lineRule="auto"/>
        <w:jc w:val="center"/>
        <w:rPr>
          <w:sz w:val="32"/>
          <w:szCs w:val="32"/>
        </w:rPr>
      </w:pPr>
      <w:r>
        <w:rPr>
          <w:sz w:val="32"/>
          <w:szCs w:val="32"/>
        </w:rPr>
        <w:t xml:space="preserve">Parade Permit </w:t>
      </w:r>
      <w:r w:rsidR="008552A9">
        <w:rPr>
          <w:sz w:val="32"/>
          <w:szCs w:val="32"/>
        </w:rPr>
        <w:t>Applications</w:t>
      </w:r>
    </w:p>
    <w:p w:rsidR="005621B0" w:rsidRDefault="005621B0" w:rsidP="005621B0">
      <w:pPr>
        <w:spacing w:after="0" w:line="240" w:lineRule="auto"/>
        <w:jc w:val="center"/>
        <w:rPr>
          <w:sz w:val="32"/>
          <w:szCs w:val="32"/>
        </w:rPr>
      </w:pPr>
      <w:r>
        <w:rPr>
          <w:sz w:val="32"/>
          <w:szCs w:val="32"/>
        </w:rPr>
        <w:t xml:space="preserve">Assembly Permit </w:t>
      </w:r>
      <w:r w:rsidR="008552A9">
        <w:rPr>
          <w:sz w:val="32"/>
          <w:szCs w:val="32"/>
        </w:rPr>
        <w:t>Applications</w:t>
      </w:r>
    </w:p>
    <w:p w:rsidR="000E6192" w:rsidRDefault="000E6192" w:rsidP="005621B0">
      <w:pPr>
        <w:spacing w:after="0" w:line="240" w:lineRule="auto"/>
        <w:jc w:val="center"/>
        <w:rPr>
          <w:sz w:val="32"/>
          <w:szCs w:val="32"/>
        </w:rPr>
      </w:pPr>
      <w:r>
        <w:rPr>
          <w:sz w:val="32"/>
          <w:szCs w:val="32"/>
        </w:rPr>
        <w:t>Reference Guide</w:t>
      </w:r>
    </w:p>
    <w:p w:rsidR="005621B0" w:rsidRDefault="005621B0" w:rsidP="005621B0">
      <w:pPr>
        <w:spacing w:after="0" w:line="240" w:lineRule="auto"/>
        <w:jc w:val="center"/>
        <w:rPr>
          <w:sz w:val="32"/>
          <w:szCs w:val="32"/>
        </w:rPr>
      </w:pPr>
    </w:p>
    <w:p w:rsidR="005621B0" w:rsidRPr="00963232" w:rsidRDefault="005621B0" w:rsidP="005621B0">
      <w:pPr>
        <w:spacing w:after="0" w:line="240" w:lineRule="auto"/>
        <w:rPr>
          <w:sz w:val="24"/>
          <w:szCs w:val="24"/>
        </w:rPr>
      </w:pPr>
      <w:r w:rsidRPr="00963232">
        <w:rPr>
          <w:sz w:val="24"/>
          <w:szCs w:val="24"/>
        </w:rPr>
        <w:t xml:space="preserve">With each and every day, the </w:t>
      </w:r>
      <w:r w:rsidR="004150B6" w:rsidRPr="00963232">
        <w:rPr>
          <w:sz w:val="24"/>
          <w:szCs w:val="24"/>
        </w:rPr>
        <w:t xml:space="preserve">continuing </w:t>
      </w:r>
      <w:r w:rsidRPr="00963232">
        <w:rPr>
          <w:sz w:val="24"/>
          <w:szCs w:val="24"/>
        </w:rPr>
        <w:t xml:space="preserve">success of our city is </w:t>
      </w:r>
      <w:r w:rsidR="00DB4786">
        <w:rPr>
          <w:sz w:val="24"/>
          <w:szCs w:val="24"/>
        </w:rPr>
        <w:t>apparent</w:t>
      </w:r>
      <w:r w:rsidRPr="00963232">
        <w:rPr>
          <w:sz w:val="24"/>
          <w:szCs w:val="24"/>
        </w:rPr>
        <w:t>.  Along with the positive accomplishments, we are</w:t>
      </w:r>
      <w:r w:rsidR="004150B6" w:rsidRPr="00963232">
        <w:rPr>
          <w:sz w:val="24"/>
          <w:szCs w:val="24"/>
        </w:rPr>
        <w:t xml:space="preserve"> seeing an increase of visitors</w:t>
      </w:r>
      <w:r w:rsidRPr="00963232">
        <w:rPr>
          <w:sz w:val="24"/>
          <w:szCs w:val="24"/>
        </w:rPr>
        <w:t xml:space="preserve"> and along with that</w:t>
      </w:r>
      <w:r w:rsidR="00DB4786">
        <w:rPr>
          <w:sz w:val="24"/>
          <w:szCs w:val="24"/>
        </w:rPr>
        <w:t xml:space="preserve"> is</w:t>
      </w:r>
      <w:r w:rsidRPr="00963232">
        <w:rPr>
          <w:sz w:val="24"/>
          <w:szCs w:val="24"/>
        </w:rPr>
        <w:t xml:space="preserve"> an increase in veh</w:t>
      </w:r>
      <w:r w:rsidR="00DB4786">
        <w:rPr>
          <w:sz w:val="24"/>
          <w:szCs w:val="24"/>
        </w:rPr>
        <w:t>icle presence</w:t>
      </w:r>
      <w:r w:rsidRPr="00963232">
        <w:rPr>
          <w:sz w:val="24"/>
          <w:szCs w:val="24"/>
        </w:rPr>
        <w:t>.  Additionally, we have seen a large spike in requests for parade permits and assembly permits.  We are thrilled to see such interest</w:t>
      </w:r>
      <w:r w:rsidR="004150B6" w:rsidRPr="00963232">
        <w:rPr>
          <w:sz w:val="24"/>
          <w:szCs w:val="24"/>
        </w:rPr>
        <w:t xml:space="preserve"> and pride</w:t>
      </w:r>
      <w:r w:rsidRPr="00963232">
        <w:rPr>
          <w:sz w:val="24"/>
          <w:szCs w:val="24"/>
        </w:rPr>
        <w:t xml:space="preserve"> in </w:t>
      </w:r>
      <w:r w:rsidR="004150B6" w:rsidRPr="00963232">
        <w:rPr>
          <w:sz w:val="24"/>
          <w:szCs w:val="24"/>
        </w:rPr>
        <w:t xml:space="preserve">all things related </w:t>
      </w:r>
      <w:r w:rsidR="008C7241">
        <w:rPr>
          <w:sz w:val="24"/>
          <w:szCs w:val="24"/>
        </w:rPr>
        <w:t xml:space="preserve">to </w:t>
      </w:r>
      <w:r w:rsidR="004150B6" w:rsidRPr="00963232">
        <w:rPr>
          <w:sz w:val="24"/>
          <w:szCs w:val="24"/>
        </w:rPr>
        <w:t>our amazing community</w:t>
      </w:r>
      <w:r w:rsidRPr="00963232">
        <w:rPr>
          <w:sz w:val="24"/>
          <w:szCs w:val="24"/>
        </w:rPr>
        <w:t xml:space="preserve">, </w:t>
      </w:r>
      <w:r w:rsidR="00DB4786">
        <w:rPr>
          <w:sz w:val="24"/>
          <w:szCs w:val="24"/>
        </w:rPr>
        <w:t>and we look forward sharing the positive experiences our city has to offer. We strive to</w:t>
      </w:r>
      <w:r w:rsidRPr="00963232">
        <w:rPr>
          <w:sz w:val="24"/>
          <w:szCs w:val="24"/>
        </w:rPr>
        <w:t xml:space="preserve"> provide a safe and secure setting for </w:t>
      </w:r>
      <w:r w:rsidR="004150B6" w:rsidRPr="00963232">
        <w:rPr>
          <w:sz w:val="24"/>
          <w:szCs w:val="24"/>
        </w:rPr>
        <w:t>such celebrations</w:t>
      </w:r>
      <w:r w:rsidR="008E584B">
        <w:rPr>
          <w:sz w:val="24"/>
          <w:szCs w:val="24"/>
        </w:rPr>
        <w:t>, concerts, festivals, parades, etc.</w:t>
      </w:r>
    </w:p>
    <w:p w:rsidR="004150B6" w:rsidRPr="00963232" w:rsidRDefault="004150B6" w:rsidP="005621B0">
      <w:pPr>
        <w:spacing w:after="0" w:line="240" w:lineRule="auto"/>
        <w:rPr>
          <w:sz w:val="24"/>
          <w:szCs w:val="24"/>
        </w:rPr>
      </w:pPr>
    </w:p>
    <w:p w:rsidR="000E0DC2" w:rsidRDefault="004150B6" w:rsidP="000E0DC2">
      <w:pPr>
        <w:spacing w:after="0" w:line="240" w:lineRule="auto"/>
        <w:rPr>
          <w:sz w:val="24"/>
          <w:szCs w:val="24"/>
        </w:rPr>
      </w:pPr>
      <w:r w:rsidRPr="00963232">
        <w:rPr>
          <w:sz w:val="24"/>
          <w:szCs w:val="24"/>
        </w:rPr>
        <w:t xml:space="preserve">In order to accommodate the </w:t>
      </w:r>
      <w:r w:rsidR="00DB4786">
        <w:rPr>
          <w:sz w:val="24"/>
          <w:szCs w:val="24"/>
        </w:rPr>
        <w:t>numerous inquiries</w:t>
      </w:r>
      <w:r w:rsidRPr="00963232">
        <w:rPr>
          <w:sz w:val="24"/>
          <w:szCs w:val="24"/>
        </w:rPr>
        <w:t xml:space="preserve"> we receive, </w:t>
      </w:r>
      <w:r w:rsidR="00DB4786">
        <w:rPr>
          <w:sz w:val="24"/>
          <w:szCs w:val="24"/>
        </w:rPr>
        <w:t xml:space="preserve">we have </w:t>
      </w:r>
      <w:r w:rsidRPr="00963232">
        <w:rPr>
          <w:sz w:val="24"/>
          <w:szCs w:val="24"/>
        </w:rPr>
        <w:t xml:space="preserve">a process set in place to analyze </w:t>
      </w:r>
      <w:r w:rsidR="008E584B">
        <w:rPr>
          <w:sz w:val="24"/>
          <w:szCs w:val="24"/>
        </w:rPr>
        <w:t>each individual event request</w:t>
      </w:r>
      <w:r w:rsidRPr="00963232">
        <w:rPr>
          <w:sz w:val="24"/>
          <w:szCs w:val="24"/>
        </w:rPr>
        <w:t xml:space="preserve">, </w:t>
      </w:r>
      <w:r w:rsidR="008E584B">
        <w:rPr>
          <w:sz w:val="24"/>
          <w:szCs w:val="24"/>
        </w:rPr>
        <w:t>its</w:t>
      </w:r>
      <w:r w:rsidRPr="00963232">
        <w:rPr>
          <w:sz w:val="24"/>
          <w:szCs w:val="24"/>
        </w:rPr>
        <w:t xml:space="preserve"> safety, and the impact on the immediately surrounding community.  The permit requests begin at the Hamilton Police Department, move through several channels </w:t>
      </w:r>
      <w:r w:rsidR="00DB4786">
        <w:rPr>
          <w:sz w:val="24"/>
          <w:szCs w:val="24"/>
        </w:rPr>
        <w:t>with</w:t>
      </w:r>
      <w:r w:rsidRPr="00963232">
        <w:rPr>
          <w:sz w:val="24"/>
          <w:szCs w:val="24"/>
        </w:rPr>
        <w:t xml:space="preserve">in the city, and then </w:t>
      </w:r>
      <w:r w:rsidR="00DB4786">
        <w:rPr>
          <w:sz w:val="24"/>
          <w:szCs w:val="24"/>
        </w:rPr>
        <w:t>circle back to</w:t>
      </w:r>
      <w:r w:rsidRPr="00963232">
        <w:rPr>
          <w:sz w:val="24"/>
          <w:szCs w:val="24"/>
        </w:rPr>
        <w:t xml:space="preserve"> the Hamilton Police Department.  In order to help the efficiency of this process, we have put this informational packet together to cover the main topics of</w:t>
      </w:r>
      <w:r w:rsidR="00DB4786">
        <w:rPr>
          <w:sz w:val="24"/>
          <w:szCs w:val="24"/>
        </w:rPr>
        <w:t xml:space="preserve"> concern for those that may</w:t>
      </w:r>
      <w:r w:rsidRPr="00963232">
        <w:rPr>
          <w:sz w:val="24"/>
          <w:szCs w:val="24"/>
        </w:rPr>
        <w:t xml:space="preserve"> desire to request one</w:t>
      </w:r>
      <w:r w:rsidRPr="000E0DC2">
        <w:rPr>
          <w:sz w:val="24"/>
          <w:szCs w:val="24"/>
        </w:rPr>
        <w:t xml:space="preserve"> of the above permits. </w:t>
      </w:r>
    </w:p>
    <w:p w:rsidR="008C7241" w:rsidRDefault="008C7241" w:rsidP="000E0DC2">
      <w:pPr>
        <w:spacing w:after="0" w:line="240" w:lineRule="auto"/>
        <w:rPr>
          <w:sz w:val="24"/>
          <w:szCs w:val="24"/>
        </w:rPr>
      </w:pPr>
    </w:p>
    <w:p w:rsidR="008C7241" w:rsidRDefault="008C7241" w:rsidP="000E0DC2">
      <w:pPr>
        <w:spacing w:after="0" w:line="240" w:lineRule="auto"/>
        <w:rPr>
          <w:sz w:val="24"/>
          <w:szCs w:val="24"/>
        </w:rPr>
      </w:pPr>
      <w:r>
        <w:rPr>
          <w:sz w:val="24"/>
          <w:szCs w:val="24"/>
        </w:rPr>
        <w:t>Lt. Brian Robinson</w:t>
      </w:r>
    </w:p>
    <w:p w:rsidR="000E0DC2" w:rsidRDefault="000E0DC2" w:rsidP="000E0DC2">
      <w:pPr>
        <w:spacing w:after="0" w:line="240" w:lineRule="auto"/>
        <w:rPr>
          <w:sz w:val="24"/>
          <w:szCs w:val="24"/>
        </w:rPr>
      </w:pPr>
    </w:p>
    <w:p w:rsidR="000E0DC2" w:rsidRPr="000E0DC2" w:rsidRDefault="000E0DC2" w:rsidP="000E0DC2">
      <w:pPr>
        <w:spacing w:after="0" w:line="240" w:lineRule="auto"/>
        <w:rPr>
          <w:b/>
          <w:sz w:val="24"/>
          <w:szCs w:val="24"/>
        </w:rPr>
      </w:pPr>
      <w:r w:rsidRPr="000E0DC2">
        <w:rPr>
          <w:b/>
          <w:sz w:val="24"/>
          <w:szCs w:val="24"/>
        </w:rPr>
        <w:t xml:space="preserve">The following information </w:t>
      </w:r>
      <w:r>
        <w:rPr>
          <w:b/>
          <w:sz w:val="24"/>
          <w:szCs w:val="24"/>
        </w:rPr>
        <w:t xml:space="preserve">is </w:t>
      </w:r>
      <w:r w:rsidRPr="000E0DC2">
        <w:rPr>
          <w:b/>
          <w:sz w:val="24"/>
          <w:szCs w:val="24"/>
        </w:rPr>
        <w:t>taken primarily from chapter 315 of the codified ordinances of the City of Hamilton:</w:t>
      </w:r>
    </w:p>
    <w:p w:rsidR="00825947" w:rsidRDefault="00825947" w:rsidP="005621B0">
      <w:pPr>
        <w:spacing w:after="0" w:line="240" w:lineRule="auto"/>
        <w:rPr>
          <w:sz w:val="32"/>
          <w:szCs w:val="32"/>
        </w:rPr>
      </w:pPr>
    </w:p>
    <w:p w:rsidR="00825947" w:rsidRDefault="00825947" w:rsidP="005621B0">
      <w:pPr>
        <w:spacing w:after="0" w:line="240" w:lineRule="auto"/>
        <w:rPr>
          <w:b/>
          <w:i/>
          <w:sz w:val="32"/>
          <w:szCs w:val="32"/>
        </w:rPr>
      </w:pPr>
      <w:r w:rsidRPr="00825947">
        <w:rPr>
          <w:b/>
          <w:i/>
          <w:sz w:val="32"/>
          <w:szCs w:val="32"/>
        </w:rPr>
        <w:t>When is a permit required?</w:t>
      </w:r>
      <w:r w:rsidR="000E0DC2">
        <w:rPr>
          <w:b/>
          <w:i/>
          <w:sz w:val="32"/>
          <w:szCs w:val="32"/>
        </w:rPr>
        <w:t xml:space="preserve"> </w:t>
      </w:r>
    </w:p>
    <w:p w:rsidR="00825947" w:rsidRDefault="00825947" w:rsidP="00825947">
      <w:pPr>
        <w:pStyle w:val="ListParagraph"/>
        <w:numPr>
          <w:ilvl w:val="0"/>
          <w:numId w:val="3"/>
        </w:numPr>
        <w:spacing w:after="0" w:line="240" w:lineRule="auto"/>
        <w:rPr>
          <w:sz w:val="24"/>
          <w:szCs w:val="24"/>
        </w:rPr>
      </w:pPr>
      <w:r>
        <w:rPr>
          <w:sz w:val="24"/>
          <w:szCs w:val="24"/>
        </w:rPr>
        <w:t xml:space="preserve">When ten or more people are gathering </w:t>
      </w:r>
      <w:r w:rsidRPr="00825947">
        <w:rPr>
          <w:sz w:val="24"/>
          <w:szCs w:val="24"/>
        </w:rPr>
        <w:t>in the streets, parks, or other public facility or place owned or under the control of the City</w:t>
      </w:r>
      <w:r>
        <w:rPr>
          <w:sz w:val="24"/>
          <w:szCs w:val="24"/>
        </w:rPr>
        <w:t xml:space="preserve"> for the purpose of:</w:t>
      </w:r>
    </w:p>
    <w:p w:rsidR="00825947" w:rsidRDefault="00825947" w:rsidP="00825947">
      <w:pPr>
        <w:pStyle w:val="ListParagraph"/>
        <w:numPr>
          <w:ilvl w:val="1"/>
          <w:numId w:val="3"/>
        </w:numPr>
        <w:spacing w:after="0" w:line="240" w:lineRule="auto"/>
        <w:rPr>
          <w:sz w:val="24"/>
          <w:szCs w:val="24"/>
        </w:rPr>
      </w:pPr>
      <w:r w:rsidRPr="00825947">
        <w:rPr>
          <w:sz w:val="24"/>
          <w:szCs w:val="24"/>
        </w:rPr>
        <w:t>to present a public display of group feelings toward a person or cause, or for the purpose of expressive activity</w:t>
      </w:r>
      <w:r>
        <w:rPr>
          <w:sz w:val="24"/>
          <w:szCs w:val="24"/>
        </w:rPr>
        <w:t>;</w:t>
      </w:r>
    </w:p>
    <w:p w:rsidR="00825947" w:rsidRDefault="00825947" w:rsidP="00825947">
      <w:pPr>
        <w:pStyle w:val="ListParagraph"/>
        <w:numPr>
          <w:ilvl w:val="1"/>
          <w:numId w:val="3"/>
        </w:numPr>
        <w:spacing w:after="0" w:line="240" w:lineRule="auto"/>
        <w:rPr>
          <w:sz w:val="24"/>
          <w:szCs w:val="24"/>
        </w:rPr>
      </w:pPr>
      <w:r w:rsidRPr="00825947">
        <w:rPr>
          <w:sz w:val="24"/>
          <w:szCs w:val="24"/>
        </w:rPr>
        <w:t>any meeting or assembly, for the purpose of a festival, pageant, exhibit, show or any other similar display</w:t>
      </w:r>
      <w:r>
        <w:rPr>
          <w:sz w:val="24"/>
          <w:szCs w:val="24"/>
        </w:rPr>
        <w:t>;</w:t>
      </w:r>
    </w:p>
    <w:p w:rsidR="00825947" w:rsidRDefault="00825947" w:rsidP="00825947">
      <w:pPr>
        <w:pStyle w:val="ListParagraph"/>
        <w:numPr>
          <w:ilvl w:val="1"/>
          <w:numId w:val="3"/>
        </w:numPr>
        <w:spacing w:after="0" w:line="240" w:lineRule="auto"/>
        <w:rPr>
          <w:sz w:val="24"/>
          <w:szCs w:val="24"/>
        </w:rPr>
      </w:pPr>
      <w:proofErr w:type="gramStart"/>
      <w:r w:rsidRPr="00825947">
        <w:rPr>
          <w:sz w:val="24"/>
          <w:szCs w:val="24"/>
        </w:rPr>
        <w:t>with</w:t>
      </w:r>
      <w:proofErr w:type="gramEnd"/>
      <w:r w:rsidRPr="00825947">
        <w:rPr>
          <w:sz w:val="24"/>
          <w:szCs w:val="24"/>
        </w:rPr>
        <w:t xml:space="preserve"> the purpose to present a public display or to commemorate or recognize a particular event or time in history, view point or culture, also, may be for the purpose of expressive activity; however this does not include funeral processions.</w:t>
      </w:r>
    </w:p>
    <w:p w:rsidR="00AD20F8" w:rsidRDefault="00AD20F8" w:rsidP="00AD20F8">
      <w:pPr>
        <w:pStyle w:val="ListParagraph"/>
        <w:numPr>
          <w:ilvl w:val="0"/>
          <w:numId w:val="3"/>
        </w:numPr>
        <w:spacing w:after="0" w:line="240" w:lineRule="auto"/>
        <w:rPr>
          <w:sz w:val="24"/>
          <w:szCs w:val="24"/>
        </w:rPr>
      </w:pPr>
      <w:r>
        <w:rPr>
          <w:sz w:val="24"/>
          <w:szCs w:val="24"/>
        </w:rPr>
        <w:t xml:space="preserve">For the purposes of a parade, which is defined as:  </w:t>
      </w:r>
    </w:p>
    <w:p w:rsidR="00AD20F8" w:rsidRDefault="00AD20F8" w:rsidP="00AD20F8">
      <w:pPr>
        <w:pStyle w:val="ListParagraph"/>
        <w:numPr>
          <w:ilvl w:val="1"/>
          <w:numId w:val="3"/>
        </w:numPr>
        <w:spacing w:after="0" w:line="240" w:lineRule="auto"/>
        <w:rPr>
          <w:sz w:val="24"/>
          <w:szCs w:val="24"/>
        </w:rPr>
      </w:pPr>
      <w:proofErr w:type="gramStart"/>
      <w:r w:rsidRPr="00AD20F8">
        <w:rPr>
          <w:sz w:val="24"/>
          <w:szCs w:val="24"/>
        </w:rPr>
        <w:t>any</w:t>
      </w:r>
      <w:proofErr w:type="gramEnd"/>
      <w:r w:rsidRPr="00AD20F8">
        <w:rPr>
          <w:sz w:val="24"/>
          <w:szCs w:val="24"/>
        </w:rPr>
        <w:t xml:space="preserve"> procession or motorcade consisting of persons, animals, or vehicles or a combination thereof upon the streets, parks or other public facility or place owned or under the control of the City.</w:t>
      </w:r>
    </w:p>
    <w:p w:rsidR="00D55ED7" w:rsidRDefault="00D55ED7" w:rsidP="00AD20F8">
      <w:pPr>
        <w:pStyle w:val="ListParagraph"/>
        <w:numPr>
          <w:ilvl w:val="1"/>
          <w:numId w:val="3"/>
        </w:numPr>
        <w:spacing w:after="0" w:line="240" w:lineRule="auto"/>
        <w:rPr>
          <w:sz w:val="24"/>
          <w:szCs w:val="24"/>
        </w:rPr>
      </w:pPr>
      <w:proofErr w:type="gramStart"/>
      <w:r w:rsidRPr="00D55ED7">
        <w:rPr>
          <w:b/>
          <w:sz w:val="24"/>
          <w:szCs w:val="24"/>
          <w:u w:val="single"/>
        </w:rPr>
        <w:t>also</w:t>
      </w:r>
      <w:proofErr w:type="gramEnd"/>
      <w:r w:rsidRPr="00D55ED7">
        <w:rPr>
          <w:b/>
          <w:sz w:val="24"/>
          <w:szCs w:val="24"/>
          <w:u w:val="single"/>
        </w:rPr>
        <w:t xml:space="preserve"> note the insurance requirements for parades</w:t>
      </w:r>
      <w:r>
        <w:rPr>
          <w:sz w:val="24"/>
          <w:szCs w:val="24"/>
        </w:rPr>
        <w:t xml:space="preserve"> </w:t>
      </w:r>
      <w:r w:rsidRPr="00D55ED7">
        <w:rPr>
          <w:i/>
          <w:sz w:val="24"/>
          <w:szCs w:val="24"/>
        </w:rPr>
        <w:t>(see attached City Ordinance 315.03)</w:t>
      </w:r>
      <w:r>
        <w:rPr>
          <w:i/>
          <w:sz w:val="24"/>
          <w:szCs w:val="24"/>
        </w:rPr>
        <w:t>.</w:t>
      </w:r>
    </w:p>
    <w:p w:rsidR="00AD20F8" w:rsidRDefault="00AD20F8" w:rsidP="00AD20F8">
      <w:pPr>
        <w:spacing w:after="0" w:line="240" w:lineRule="auto"/>
        <w:rPr>
          <w:sz w:val="24"/>
          <w:szCs w:val="24"/>
        </w:rPr>
      </w:pPr>
    </w:p>
    <w:p w:rsidR="00D55ED7" w:rsidRDefault="00D55ED7" w:rsidP="00AD20F8">
      <w:pPr>
        <w:spacing w:after="0" w:line="240" w:lineRule="auto"/>
        <w:rPr>
          <w:b/>
          <w:i/>
          <w:sz w:val="32"/>
          <w:szCs w:val="32"/>
        </w:rPr>
      </w:pPr>
    </w:p>
    <w:p w:rsidR="00D55ED7" w:rsidRDefault="00D55ED7" w:rsidP="00AD20F8">
      <w:pPr>
        <w:spacing w:after="0" w:line="240" w:lineRule="auto"/>
        <w:rPr>
          <w:b/>
          <w:i/>
          <w:sz w:val="32"/>
          <w:szCs w:val="32"/>
        </w:rPr>
      </w:pPr>
    </w:p>
    <w:p w:rsidR="00AD20F8" w:rsidRDefault="00AD20F8" w:rsidP="00AD20F8">
      <w:pPr>
        <w:spacing w:after="0" w:line="240" w:lineRule="auto"/>
        <w:rPr>
          <w:sz w:val="24"/>
          <w:szCs w:val="24"/>
        </w:rPr>
      </w:pPr>
      <w:r>
        <w:rPr>
          <w:b/>
          <w:i/>
          <w:sz w:val="32"/>
          <w:szCs w:val="32"/>
        </w:rPr>
        <w:t>When is a permit NOT required?</w:t>
      </w:r>
    </w:p>
    <w:p w:rsidR="00AD20F8" w:rsidRDefault="00AD20F8" w:rsidP="00AD20F8">
      <w:pPr>
        <w:pStyle w:val="ListParagraph"/>
        <w:numPr>
          <w:ilvl w:val="0"/>
          <w:numId w:val="4"/>
        </w:numPr>
        <w:spacing w:after="0" w:line="240" w:lineRule="auto"/>
        <w:rPr>
          <w:sz w:val="24"/>
          <w:szCs w:val="24"/>
        </w:rPr>
      </w:pPr>
      <w:r w:rsidRPr="00AD20F8">
        <w:rPr>
          <w:sz w:val="24"/>
          <w:szCs w:val="24"/>
        </w:rPr>
        <w:t>Funeral Processions</w:t>
      </w:r>
      <w:r>
        <w:rPr>
          <w:sz w:val="24"/>
          <w:szCs w:val="24"/>
        </w:rPr>
        <w:t>;</w:t>
      </w:r>
    </w:p>
    <w:p w:rsidR="00AD20F8" w:rsidRDefault="00AD20F8" w:rsidP="00AD20F8">
      <w:pPr>
        <w:pStyle w:val="ListParagraph"/>
        <w:numPr>
          <w:ilvl w:val="0"/>
          <w:numId w:val="4"/>
        </w:numPr>
        <w:spacing w:after="0" w:line="240" w:lineRule="auto"/>
        <w:rPr>
          <w:sz w:val="24"/>
          <w:szCs w:val="24"/>
        </w:rPr>
      </w:pPr>
      <w:r w:rsidRPr="00AD20F8">
        <w:rPr>
          <w:sz w:val="24"/>
          <w:szCs w:val="24"/>
        </w:rPr>
        <w:t>Students going to and from school classes or participating in educational activities, providing such conduct is under the immediate direction and supervision of the proper school authorities</w:t>
      </w:r>
      <w:r>
        <w:rPr>
          <w:sz w:val="24"/>
          <w:szCs w:val="24"/>
        </w:rPr>
        <w:t>;</w:t>
      </w:r>
    </w:p>
    <w:p w:rsidR="00AD20F8" w:rsidRDefault="00AD20F8" w:rsidP="00AD20F8">
      <w:pPr>
        <w:pStyle w:val="ListParagraph"/>
        <w:numPr>
          <w:ilvl w:val="0"/>
          <w:numId w:val="4"/>
        </w:numPr>
        <w:spacing w:after="0" w:line="240" w:lineRule="auto"/>
        <w:rPr>
          <w:sz w:val="24"/>
          <w:szCs w:val="24"/>
        </w:rPr>
      </w:pPr>
      <w:r w:rsidRPr="00AD20F8">
        <w:rPr>
          <w:sz w:val="24"/>
          <w:szCs w:val="24"/>
        </w:rPr>
        <w:t>Governmental agency acting within the scope of its functions</w:t>
      </w:r>
      <w:r>
        <w:rPr>
          <w:sz w:val="24"/>
          <w:szCs w:val="24"/>
        </w:rPr>
        <w:t>;</w:t>
      </w:r>
    </w:p>
    <w:p w:rsidR="00AD20F8" w:rsidRDefault="00AD20F8" w:rsidP="00AD20F8">
      <w:pPr>
        <w:pStyle w:val="ListParagraph"/>
        <w:numPr>
          <w:ilvl w:val="0"/>
          <w:numId w:val="4"/>
        </w:numPr>
        <w:spacing w:after="0" w:line="240" w:lineRule="auto"/>
        <w:rPr>
          <w:sz w:val="24"/>
          <w:szCs w:val="24"/>
        </w:rPr>
      </w:pPr>
      <w:r w:rsidRPr="00AD20F8">
        <w:rPr>
          <w:sz w:val="24"/>
          <w:szCs w:val="24"/>
        </w:rPr>
        <w:t>Spontaneous events occasioned by news or affairs coming into public knowledge within three days of such public assembly, provided that the organizer thereof gives written notice to the Municipality at least twenty-four hours prior to such event</w:t>
      </w:r>
      <w:r>
        <w:rPr>
          <w:sz w:val="24"/>
          <w:szCs w:val="24"/>
        </w:rPr>
        <w:t>;</w:t>
      </w:r>
    </w:p>
    <w:p w:rsidR="00AD20F8" w:rsidRPr="000E6192" w:rsidRDefault="00AD20F8" w:rsidP="00AD20F8">
      <w:pPr>
        <w:pStyle w:val="ListParagraph"/>
        <w:numPr>
          <w:ilvl w:val="0"/>
          <w:numId w:val="4"/>
        </w:numPr>
        <w:spacing w:after="0" w:line="240" w:lineRule="auto"/>
        <w:rPr>
          <w:sz w:val="24"/>
          <w:szCs w:val="24"/>
        </w:rPr>
      </w:pPr>
      <w:r>
        <w:rPr>
          <w:sz w:val="24"/>
          <w:szCs w:val="24"/>
        </w:rPr>
        <w:t xml:space="preserve">Block parties </w:t>
      </w:r>
      <w:r>
        <w:rPr>
          <w:i/>
          <w:sz w:val="24"/>
          <w:szCs w:val="24"/>
        </w:rPr>
        <w:t xml:space="preserve">(with respect to those being held on private property; block parties being held on a public street and requiring the street to be temporarily shut down and blocked off, require </w:t>
      </w:r>
      <w:r w:rsidR="000E6192">
        <w:rPr>
          <w:i/>
          <w:sz w:val="24"/>
          <w:szCs w:val="24"/>
        </w:rPr>
        <w:t>a permit to be filed).</w:t>
      </w:r>
    </w:p>
    <w:p w:rsidR="000E6192" w:rsidRDefault="000E6192" w:rsidP="000E6192">
      <w:pPr>
        <w:spacing w:after="0" w:line="240" w:lineRule="auto"/>
        <w:rPr>
          <w:sz w:val="24"/>
          <w:szCs w:val="24"/>
        </w:rPr>
      </w:pPr>
    </w:p>
    <w:p w:rsidR="000E6192" w:rsidRDefault="000E6192" w:rsidP="000E6192">
      <w:pPr>
        <w:spacing w:after="0" w:line="240" w:lineRule="auto"/>
        <w:rPr>
          <w:b/>
          <w:i/>
          <w:sz w:val="24"/>
          <w:szCs w:val="24"/>
        </w:rPr>
      </w:pPr>
      <w:r>
        <w:rPr>
          <w:b/>
          <w:i/>
          <w:sz w:val="32"/>
          <w:szCs w:val="32"/>
        </w:rPr>
        <w:t>What is considered when approving / not approving a permit?</w:t>
      </w:r>
    </w:p>
    <w:p w:rsidR="000E6192" w:rsidRDefault="000E6192" w:rsidP="000E6192">
      <w:pPr>
        <w:pStyle w:val="ListParagraph"/>
        <w:numPr>
          <w:ilvl w:val="0"/>
          <w:numId w:val="5"/>
        </w:numPr>
        <w:spacing w:after="0" w:line="240" w:lineRule="auto"/>
        <w:rPr>
          <w:sz w:val="24"/>
          <w:szCs w:val="24"/>
        </w:rPr>
      </w:pPr>
      <w:r>
        <w:rPr>
          <w:sz w:val="24"/>
          <w:szCs w:val="24"/>
        </w:rPr>
        <w:t xml:space="preserve">We analyze numerous factors such as: </w:t>
      </w:r>
    </w:p>
    <w:p w:rsidR="00E539A3" w:rsidRDefault="00E539A3" w:rsidP="00E539A3">
      <w:pPr>
        <w:pStyle w:val="ListParagraph"/>
        <w:numPr>
          <w:ilvl w:val="1"/>
          <w:numId w:val="5"/>
        </w:numPr>
        <w:spacing w:after="0" w:line="240" w:lineRule="auto"/>
        <w:rPr>
          <w:sz w:val="24"/>
          <w:szCs w:val="24"/>
        </w:rPr>
      </w:pPr>
      <w:r>
        <w:rPr>
          <w:sz w:val="24"/>
          <w:szCs w:val="24"/>
        </w:rPr>
        <w:t xml:space="preserve">Time of year; </w:t>
      </w:r>
    </w:p>
    <w:p w:rsidR="00E539A3" w:rsidRDefault="00E539A3" w:rsidP="00E539A3">
      <w:pPr>
        <w:pStyle w:val="ListParagraph"/>
        <w:numPr>
          <w:ilvl w:val="1"/>
          <w:numId w:val="5"/>
        </w:numPr>
        <w:spacing w:after="0" w:line="240" w:lineRule="auto"/>
        <w:rPr>
          <w:sz w:val="24"/>
          <w:szCs w:val="24"/>
        </w:rPr>
      </w:pPr>
      <w:r>
        <w:rPr>
          <w:sz w:val="24"/>
          <w:szCs w:val="24"/>
        </w:rPr>
        <w:t xml:space="preserve">Times of day; </w:t>
      </w:r>
    </w:p>
    <w:p w:rsidR="00E539A3" w:rsidRDefault="00E539A3" w:rsidP="00E539A3">
      <w:pPr>
        <w:pStyle w:val="ListParagraph"/>
        <w:numPr>
          <w:ilvl w:val="1"/>
          <w:numId w:val="5"/>
        </w:numPr>
        <w:spacing w:after="0" w:line="240" w:lineRule="auto"/>
        <w:rPr>
          <w:sz w:val="24"/>
          <w:szCs w:val="24"/>
        </w:rPr>
      </w:pPr>
      <w:r>
        <w:rPr>
          <w:sz w:val="24"/>
          <w:szCs w:val="24"/>
        </w:rPr>
        <w:t xml:space="preserve">Duration of the event; </w:t>
      </w:r>
    </w:p>
    <w:p w:rsidR="00E539A3" w:rsidRDefault="00E539A3" w:rsidP="00E539A3">
      <w:pPr>
        <w:pStyle w:val="ListParagraph"/>
        <w:numPr>
          <w:ilvl w:val="1"/>
          <w:numId w:val="5"/>
        </w:numPr>
        <w:spacing w:after="0" w:line="240" w:lineRule="auto"/>
        <w:rPr>
          <w:sz w:val="24"/>
          <w:szCs w:val="24"/>
        </w:rPr>
      </w:pPr>
      <w:r>
        <w:rPr>
          <w:sz w:val="24"/>
          <w:szCs w:val="24"/>
        </w:rPr>
        <w:t>Impact on city resources</w:t>
      </w:r>
    </w:p>
    <w:p w:rsidR="00E539A3" w:rsidRDefault="00E539A3" w:rsidP="00E539A3">
      <w:pPr>
        <w:pStyle w:val="ListParagraph"/>
        <w:numPr>
          <w:ilvl w:val="2"/>
          <w:numId w:val="5"/>
        </w:numPr>
        <w:spacing w:after="0" w:line="240" w:lineRule="auto"/>
        <w:rPr>
          <w:sz w:val="24"/>
          <w:szCs w:val="24"/>
        </w:rPr>
      </w:pPr>
      <w:r>
        <w:rPr>
          <w:sz w:val="24"/>
          <w:szCs w:val="24"/>
        </w:rPr>
        <w:t xml:space="preserve">Public safety </w:t>
      </w:r>
    </w:p>
    <w:p w:rsidR="00E539A3" w:rsidRDefault="00E539A3" w:rsidP="00E539A3">
      <w:pPr>
        <w:pStyle w:val="ListParagraph"/>
        <w:numPr>
          <w:ilvl w:val="2"/>
          <w:numId w:val="5"/>
        </w:numPr>
        <w:spacing w:after="0" w:line="240" w:lineRule="auto"/>
        <w:rPr>
          <w:sz w:val="24"/>
          <w:szCs w:val="24"/>
        </w:rPr>
      </w:pPr>
      <w:r>
        <w:rPr>
          <w:sz w:val="24"/>
          <w:szCs w:val="24"/>
        </w:rPr>
        <w:t>Traffic engineering</w:t>
      </w:r>
    </w:p>
    <w:p w:rsidR="00E539A3" w:rsidRDefault="00E539A3" w:rsidP="00E539A3">
      <w:pPr>
        <w:pStyle w:val="ListParagraph"/>
        <w:numPr>
          <w:ilvl w:val="2"/>
          <w:numId w:val="5"/>
        </w:numPr>
        <w:spacing w:after="0" w:line="240" w:lineRule="auto"/>
        <w:rPr>
          <w:sz w:val="24"/>
          <w:szCs w:val="24"/>
        </w:rPr>
      </w:pPr>
      <w:r>
        <w:rPr>
          <w:sz w:val="24"/>
          <w:szCs w:val="24"/>
        </w:rPr>
        <w:t>Department of Infrastructure;</w:t>
      </w:r>
    </w:p>
    <w:p w:rsidR="00E539A3" w:rsidRDefault="00E539A3" w:rsidP="00E539A3">
      <w:pPr>
        <w:pStyle w:val="ListParagraph"/>
        <w:numPr>
          <w:ilvl w:val="1"/>
          <w:numId w:val="5"/>
        </w:numPr>
        <w:spacing w:after="0" w:line="240" w:lineRule="auto"/>
        <w:rPr>
          <w:sz w:val="24"/>
          <w:szCs w:val="24"/>
        </w:rPr>
      </w:pPr>
      <w:r>
        <w:rPr>
          <w:sz w:val="24"/>
          <w:szCs w:val="24"/>
        </w:rPr>
        <w:t>If alcohol is being sold at the event or if it is being held in the DORA;</w:t>
      </w:r>
    </w:p>
    <w:p w:rsidR="00E539A3" w:rsidRDefault="00E539A3" w:rsidP="00E539A3">
      <w:pPr>
        <w:pStyle w:val="ListParagraph"/>
        <w:numPr>
          <w:ilvl w:val="1"/>
          <w:numId w:val="5"/>
        </w:numPr>
        <w:spacing w:after="0" w:line="240" w:lineRule="auto"/>
        <w:rPr>
          <w:sz w:val="24"/>
          <w:szCs w:val="24"/>
        </w:rPr>
      </w:pPr>
      <w:r>
        <w:rPr>
          <w:sz w:val="24"/>
          <w:szCs w:val="24"/>
        </w:rPr>
        <w:t>Impact on residences and businesses</w:t>
      </w:r>
    </w:p>
    <w:p w:rsidR="00E539A3" w:rsidRDefault="00E539A3" w:rsidP="00E539A3">
      <w:pPr>
        <w:pStyle w:val="ListParagraph"/>
        <w:numPr>
          <w:ilvl w:val="1"/>
          <w:numId w:val="5"/>
        </w:numPr>
        <w:spacing w:after="0" w:line="240" w:lineRule="auto"/>
        <w:rPr>
          <w:sz w:val="24"/>
          <w:szCs w:val="24"/>
        </w:rPr>
      </w:pPr>
      <w:r>
        <w:rPr>
          <w:sz w:val="24"/>
          <w:szCs w:val="24"/>
        </w:rPr>
        <w:t>Impact on traffic</w:t>
      </w:r>
    </w:p>
    <w:p w:rsidR="00E539A3" w:rsidRDefault="00E539A3" w:rsidP="00E539A3">
      <w:pPr>
        <w:pStyle w:val="ListParagraph"/>
        <w:numPr>
          <w:ilvl w:val="0"/>
          <w:numId w:val="5"/>
        </w:numPr>
        <w:spacing w:after="0" w:line="240" w:lineRule="auto"/>
        <w:rPr>
          <w:sz w:val="24"/>
          <w:szCs w:val="24"/>
        </w:rPr>
      </w:pPr>
      <w:r>
        <w:rPr>
          <w:sz w:val="24"/>
          <w:szCs w:val="24"/>
        </w:rPr>
        <w:t>For the permit standards of issuance, please see the attached City Ordinance 315.05</w:t>
      </w:r>
    </w:p>
    <w:p w:rsidR="00E539A3" w:rsidRDefault="00E539A3" w:rsidP="00E539A3">
      <w:pPr>
        <w:spacing w:after="0" w:line="240" w:lineRule="auto"/>
        <w:rPr>
          <w:sz w:val="24"/>
          <w:szCs w:val="24"/>
        </w:rPr>
      </w:pPr>
    </w:p>
    <w:p w:rsidR="00E539A3" w:rsidRDefault="00A35094" w:rsidP="00E539A3">
      <w:pPr>
        <w:spacing w:after="0" w:line="240" w:lineRule="auto"/>
        <w:rPr>
          <w:b/>
          <w:i/>
          <w:sz w:val="24"/>
          <w:szCs w:val="24"/>
        </w:rPr>
      </w:pPr>
      <w:r>
        <w:rPr>
          <w:b/>
          <w:i/>
          <w:sz w:val="32"/>
          <w:szCs w:val="32"/>
        </w:rPr>
        <w:t xml:space="preserve">Are the police required </w:t>
      </w:r>
      <w:r w:rsidR="00963232">
        <w:rPr>
          <w:b/>
          <w:i/>
          <w:sz w:val="32"/>
          <w:szCs w:val="32"/>
        </w:rPr>
        <w:t>for your event?  If so, do you</w:t>
      </w:r>
      <w:r>
        <w:rPr>
          <w:b/>
          <w:i/>
          <w:sz w:val="32"/>
          <w:szCs w:val="32"/>
        </w:rPr>
        <w:t xml:space="preserve"> have to hire </w:t>
      </w:r>
      <w:r w:rsidR="00D55ED7">
        <w:rPr>
          <w:b/>
          <w:i/>
          <w:sz w:val="32"/>
          <w:szCs w:val="32"/>
        </w:rPr>
        <w:t xml:space="preserve">additional </w:t>
      </w:r>
      <w:r>
        <w:rPr>
          <w:b/>
          <w:i/>
          <w:sz w:val="32"/>
          <w:szCs w:val="32"/>
        </w:rPr>
        <w:t>police or does the City of Hamilton provide them?</w:t>
      </w:r>
    </w:p>
    <w:p w:rsidR="00963232" w:rsidRDefault="00A35094" w:rsidP="00A35094">
      <w:pPr>
        <w:pStyle w:val="ListParagraph"/>
        <w:numPr>
          <w:ilvl w:val="0"/>
          <w:numId w:val="6"/>
        </w:numPr>
        <w:spacing w:after="0" w:line="240" w:lineRule="auto"/>
        <w:rPr>
          <w:sz w:val="24"/>
          <w:szCs w:val="24"/>
        </w:rPr>
      </w:pPr>
      <w:r>
        <w:rPr>
          <w:sz w:val="24"/>
          <w:szCs w:val="24"/>
        </w:rPr>
        <w:t xml:space="preserve">Again, many factors are analyzed during the permit approval process.  The Hamilton Police Department assesses your particular request to see how we can provide the best possible security and public safety for your participants, including impact on traffic control.  Generally speaking, providing officers that are working their scheduled shift that day </w:t>
      </w:r>
      <w:r w:rsidR="000E0DC2">
        <w:rPr>
          <w:sz w:val="24"/>
          <w:szCs w:val="24"/>
        </w:rPr>
        <w:t>is not feasible</w:t>
      </w:r>
      <w:r>
        <w:rPr>
          <w:sz w:val="24"/>
          <w:szCs w:val="24"/>
        </w:rPr>
        <w:t xml:space="preserve">.  </w:t>
      </w:r>
      <w:r w:rsidR="00963232">
        <w:rPr>
          <w:sz w:val="24"/>
          <w:szCs w:val="24"/>
        </w:rPr>
        <w:t xml:space="preserve">We do our best to accommodate the safety needs of your event, but your event may have enough of a safety services impact that you will have to hire off duty officers.  </w:t>
      </w:r>
    </w:p>
    <w:p w:rsidR="00963232" w:rsidRDefault="00963232" w:rsidP="00A35094">
      <w:pPr>
        <w:pStyle w:val="ListParagraph"/>
        <w:numPr>
          <w:ilvl w:val="0"/>
          <w:numId w:val="6"/>
        </w:numPr>
        <w:spacing w:after="0" w:line="240" w:lineRule="auto"/>
        <w:rPr>
          <w:sz w:val="24"/>
          <w:szCs w:val="24"/>
        </w:rPr>
      </w:pPr>
      <w:r>
        <w:rPr>
          <w:sz w:val="24"/>
          <w:szCs w:val="24"/>
        </w:rPr>
        <w:t>City Ordinance 315.04 in part states:</w:t>
      </w:r>
    </w:p>
    <w:p w:rsidR="00963232" w:rsidRDefault="00A35094" w:rsidP="00963232">
      <w:pPr>
        <w:pStyle w:val="ListParagraph"/>
        <w:numPr>
          <w:ilvl w:val="1"/>
          <w:numId w:val="6"/>
        </w:numPr>
        <w:spacing w:after="0" w:line="240" w:lineRule="auto"/>
        <w:rPr>
          <w:sz w:val="24"/>
          <w:szCs w:val="24"/>
        </w:rPr>
      </w:pPr>
      <w:r>
        <w:rPr>
          <w:sz w:val="24"/>
          <w:szCs w:val="24"/>
        </w:rPr>
        <w:t xml:space="preserve"> </w:t>
      </w:r>
      <w:r w:rsidR="00963232">
        <w:rPr>
          <w:sz w:val="24"/>
          <w:szCs w:val="24"/>
        </w:rPr>
        <w:t>“</w:t>
      </w:r>
      <w:r w:rsidR="00963232" w:rsidRPr="00963232">
        <w:rPr>
          <w:sz w:val="24"/>
          <w:szCs w:val="24"/>
        </w:rPr>
        <w:t xml:space="preserve">The Chief of Police shall determine whether and to what extent additional police protection is reasonably necessary for the event for traffic control and public safety. </w:t>
      </w:r>
      <w:r w:rsidR="00963232" w:rsidRPr="00963232">
        <w:rPr>
          <w:b/>
          <w:i/>
          <w:sz w:val="24"/>
          <w:szCs w:val="24"/>
        </w:rPr>
        <w:t xml:space="preserve">The Chief of Police shall base this decision on the size, location, </w:t>
      </w:r>
      <w:r w:rsidR="00963232" w:rsidRPr="00963232">
        <w:rPr>
          <w:b/>
          <w:i/>
          <w:sz w:val="24"/>
          <w:szCs w:val="24"/>
        </w:rPr>
        <w:lastRenderedPageBreak/>
        <w:t>duration, time and date of the event, the expected sale or service of alcoholic beverages, the number of streets and intersections to be blocked, and the need to detour or preempt citizen travel and use of the streets and sidewalks</w:t>
      </w:r>
      <w:r w:rsidR="00963232" w:rsidRPr="00963232">
        <w:rPr>
          <w:b/>
          <w:sz w:val="24"/>
          <w:szCs w:val="24"/>
        </w:rPr>
        <w:t>.”</w:t>
      </w:r>
      <w:r w:rsidR="00D55ED7">
        <w:rPr>
          <w:b/>
          <w:sz w:val="24"/>
          <w:szCs w:val="24"/>
        </w:rPr>
        <w:t xml:space="preserve"> </w:t>
      </w:r>
      <w:r w:rsidR="00D55ED7">
        <w:rPr>
          <w:sz w:val="24"/>
          <w:szCs w:val="24"/>
        </w:rPr>
        <w:t>(</w:t>
      </w:r>
      <w:r w:rsidR="00D55ED7">
        <w:rPr>
          <w:i/>
          <w:sz w:val="24"/>
          <w:szCs w:val="24"/>
        </w:rPr>
        <w:t>See attached complete ordinance)</w:t>
      </w:r>
    </w:p>
    <w:p w:rsidR="00963232" w:rsidRDefault="00963232" w:rsidP="00963232">
      <w:pPr>
        <w:spacing w:after="0" w:line="240" w:lineRule="auto"/>
        <w:rPr>
          <w:sz w:val="24"/>
          <w:szCs w:val="24"/>
        </w:rPr>
      </w:pPr>
    </w:p>
    <w:p w:rsidR="00874952" w:rsidRDefault="001A4727" w:rsidP="00963232">
      <w:pPr>
        <w:spacing w:after="0" w:line="240" w:lineRule="auto"/>
        <w:rPr>
          <w:b/>
          <w:i/>
          <w:sz w:val="32"/>
          <w:szCs w:val="32"/>
        </w:rPr>
      </w:pPr>
      <w:r>
        <w:rPr>
          <w:b/>
          <w:i/>
          <w:sz w:val="32"/>
          <w:szCs w:val="32"/>
        </w:rPr>
        <w:t>Where do I get a blank permit and where do I submit it?</w:t>
      </w:r>
    </w:p>
    <w:p w:rsidR="001A4727" w:rsidRDefault="001A4727" w:rsidP="001A4727">
      <w:pPr>
        <w:pStyle w:val="ListParagraph"/>
        <w:numPr>
          <w:ilvl w:val="0"/>
          <w:numId w:val="9"/>
        </w:numPr>
        <w:spacing w:after="0" w:line="240" w:lineRule="auto"/>
        <w:rPr>
          <w:sz w:val="24"/>
          <w:szCs w:val="24"/>
        </w:rPr>
      </w:pPr>
      <w:r>
        <w:rPr>
          <w:sz w:val="24"/>
          <w:szCs w:val="24"/>
        </w:rPr>
        <w:t>You can visit the Hamilton City webpage, go to the</w:t>
      </w:r>
      <w:r w:rsidR="00EC6427">
        <w:rPr>
          <w:sz w:val="24"/>
          <w:szCs w:val="24"/>
        </w:rPr>
        <w:t xml:space="preserve"> Permits, Certificates, &amp; Registrations page, </w:t>
      </w:r>
      <w:r>
        <w:rPr>
          <w:sz w:val="24"/>
          <w:szCs w:val="24"/>
        </w:rPr>
        <w:t xml:space="preserve">or visit this link:  </w:t>
      </w:r>
      <w:hyperlink r:id="rId7" w:history="1">
        <w:r w:rsidR="00DB4786">
          <w:rPr>
            <w:rStyle w:val="Hyperlink"/>
            <w:sz w:val="24"/>
            <w:szCs w:val="24"/>
          </w:rPr>
          <w:t>https://www.hamilton-oh.gov/permits-certificates-registrations</w:t>
        </w:r>
      </w:hyperlink>
    </w:p>
    <w:p w:rsidR="001A4727" w:rsidRDefault="001A4727" w:rsidP="001A4727">
      <w:pPr>
        <w:pStyle w:val="ListParagraph"/>
        <w:numPr>
          <w:ilvl w:val="0"/>
          <w:numId w:val="9"/>
        </w:numPr>
        <w:spacing w:after="0" w:line="240" w:lineRule="auto"/>
        <w:rPr>
          <w:sz w:val="24"/>
          <w:szCs w:val="24"/>
        </w:rPr>
      </w:pPr>
      <w:r>
        <w:rPr>
          <w:sz w:val="24"/>
          <w:szCs w:val="24"/>
        </w:rPr>
        <w:t xml:space="preserve">If you need electric service at your event, please </w:t>
      </w:r>
      <w:r w:rsidR="00EC6427">
        <w:rPr>
          <w:sz w:val="24"/>
          <w:szCs w:val="24"/>
        </w:rPr>
        <w:t>specify what you would need</w:t>
      </w:r>
      <w:r>
        <w:rPr>
          <w:sz w:val="24"/>
          <w:szCs w:val="24"/>
        </w:rPr>
        <w:t xml:space="preserve">.  </w:t>
      </w:r>
    </w:p>
    <w:p w:rsidR="001A4727" w:rsidRPr="001A4727" w:rsidRDefault="001A4727" w:rsidP="001A4727">
      <w:pPr>
        <w:pStyle w:val="ListParagraph"/>
        <w:numPr>
          <w:ilvl w:val="0"/>
          <w:numId w:val="9"/>
        </w:numPr>
        <w:spacing w:after="0" w:line="240" w:lineRule="auto"/>
        <w:rPr>
          <w:sz w:val="24"/>
          <w:szCs w:val="24"/>
        </w:rPr>
      </w:pPr>
      <w:r>
        <w:rPr>
          <w:sz w:val="24"/>
          <w:szCs w:val="24"/>
        </w:rPr>
        <w:t xml:space="preserve">You can personally drop the application off at Hamilton Police headquarters 24/7 by walking into our lobby and handing it directly to our desk officer;  you can fax the final application to 513-867-7317; or you can digitally scan the application and email to:  </w:t>
      </w:r>
      <w:hyperlink r:id="rId8" w:history="1">
        <w:r w:rsidR="00DB4786" w:rsidRPr="007D65CC">
          <w:rPr>
            <w:rStyle w:val="Hyperlink"/>
            <w:sz w:val="24"/>
            <w:szCs w:val="24"/>
          </w:rPr>
          <w:t>hpdspecialeventsupervisors@hamilton-oh.gov</w:t>
        </w:r>
      </w:hyperlink>
    </w:p>
    <w:p w:rsidR="00874952" w:rsidRDefault="00874952" w:rsidP="00963232">
      <w:pPr>
        <w:spacing w:after="0" w:line="240" w:lineRule="auto"/>
        <w:rPr>
          <w:b/>
          <w:i/>
          <w:sz w:val="32"/>
          <w:szCs w:val="32"/>
        </w:rPr>
      </w:pPr>
    </w:p>
    <w:p w:rsidR="00FF18C6" w:rsidRDefault="00963232" w:rsidP="00963232">
      <w:pPr>
        <w:spacing w:after="0" w:line="240" w:lineRule="auto"/>
        <w:rPr>
          <w:b/>
          <w:i/>
          <w:sz w:val="32"/>
          <w:szCs w:val="32"/>
        </w:rPr>
      </w:pPr>
      <w:r>
        <w:rPr>
          <w:b/>
          <w:i/>
          <w:sz w:val="32"/>
          <w:szCs w:val="32"/>
        </w:rPr>
        <w:t xml:space="preserve">When should you </w:t>
      </w:r>
      <w:r w:rsidR="00FF18C6">
        <w:rPr>
          <w:b/>
          <w:i/>
          <w:sz w:val="32"/>
          <w:szCs w:val="32"/>
        </w:rPr>
        <w:t>file a permit for your event and how do you know when it is approved?</w:t>
      </w:r>
    </w:p>
    <w:p w:rsidR="00A35094" w:rsidRDefault="00FF18C6" w:rsidP="00FF18C6">
      <w:pPr>
        <w:pStyle w:val="ListParagraph"/>
        <w:numPr>
          <w:ilvl w:val="0"/>
          <w:numId w:val="7"/>
        </w:numPr>
        <w:spacing w:after="0" w:line="240" w:lineRule="auto"/>
        <w:rPr>
          <w:sz w:val="24"/>
          <w:szCs w:val="24"/>
        </w:rPr>
      </w:pPr>
      <w:r>
        <w:rPr>
          <w:sz w:val="24"/>
          <w:szCs w:val="24"/>
        </w:rPr>
        <w:t xml:space="preserve">The </w:t>
      </w:r>
      <w:r w:rsidR="008552A9">
        <w:rPr>
          <w:sz w:val="24"/>
          <w:szCs w:val="24"/>
        </w:rPr>
        <w:t>time period for which you MUST</w:t>
      </w:r>
      <w:r>
        <w:rPr>
          <w:sz w:val="24"/>
          <w:szCs w:val="24"/>
        </w:rPr>
        <w:t xml:space="preserve"> submit your permit application is:</w:t>
      </w:r>
    </w:p>
    <w:p w:rsidR="00FF18C6" w:rsidRDefault="00FF18C6" w:rsidP="00FF18C6">
      <w:pPr>
        <w:pStyle w:val="ListParagraph"/>
        <w:numPr>
          <w:ilvl w:val="1"/>
          <w:numId w:val="7"/>
        </w:numPr>
        <w:spacing w:after="0" w:line="240" w:lineRule="auto"/>
        <w:rPr>
          <w:sz w:val="24"/>
          <w:szCs w:val="24"/>
        </w:rPr>
      </w:pPr>
      <w:r>
        <w:rPr>
          <w:sz w:val="24"/>
          <w:szCs w:val="24"/>
        </w:rPr>
        <w:t xml:space="preserve">Not less than </w:t>
      </w:r>
      <w:r w:rsidRPr="00FF18C6">
        <w:rPr>
          <w:b/>
          <w:i/>
          <w:sz w:val="24"/>
          <w:szCs w:val="24"/>
          <w:u w:val="single"/>
        </w:rPr>
        <w:t xml:space="preserve">fourteen (14) days </w:t>
      </w:r>
      <w:r w:rsidRPr="00FF18C6">
        <w:rPr>
          <w:sz w:val="24"/>
          <w:szCs w:val="24"/>
        </w:rPr>
        <w:t xml:space="preserve">prior to your event </w:t>
      </w:r>
      <w:r>
        <w:rPr>
          <w:sz w:val="24"/>
          <w:szCs w:val="24"/>
        </w:rPr>
        <w:t>date, and</w:t>
      </w:r>
    </w:p>
    <w:p w:rsidR="00FF18C6" w:rsidRDefault="00FF18C6" w:rsidP="00FF18C6">
      <w:pPr>
        <w:pStyle w:val="ListParagraph"/>
        <w:numPr>
          <w:ilvl w:val="1"/>
          <w:numId w:val="7"/>
        </w:numPr>
        <w:spacing w:after="0" w:line="240" w:lineRule="auto"/>
        <w:rPr>
          <w:sz w:val="24"/>
          <w:szCs w:val="24"/>
        </w:rPr>
      </w:pPr>
      <w:r>
        <w:rPr>
          <w:sz w:val="24"/>
          <w:szCs w:val="24"/>
        </w:rPr>
        <w:t xml:space="preserve">No more than </w:t>
      </w:r>
      <w:r w:rsidRPr="00FF18C6">
        <w:rPr>
          <w:b/>
          <w:i/>
          <w:sz w:val="24"/>
          <w:szCs w:val="24"/>
          <w:u w:val="single"/>
        </w:rPr>
        <w:t>sixty (60) days</w:t>
      </w:r>
      <w:r w:rsidRPr="00FF18C6">
        <w:rPr>
          <w:sz w:val="24"/>
          <w:szCs w:val="24"/>
        </w:rPr>
        <w:t xml:space="preserve"> prior</w:t>
      </w:r>
      <w:r>
        <w:rPr>
          <w:sz w:val="24"/>
          <w:szCs w:val="24"/>
        </w:rPr>
        <w:t xml:space="preserve"> to your event date;</w:t>
      </w:r>
    </w:p>
    <w:p w:rsidR="00FF18C6" w:rsidRDefault="00FF18C6" w:rsidP="00FF18C6">
      <w:pPr>
        <w:pStyle w:val="ListParagraph"/>
        <w:numPr>
          <w:ilvl w:val="0"/>
          <w:numId w:val="7"/>
        </w:numPr>
        <w:spacing w:after="0" w:line="240" w:lineRule="auto"/>
        <w:rPr>
          <w:sz w:val="24"/>
          <w:szCs w:val="24"/>
        </w:rPr>
      </w:pPr>
      <w:r>
        <w:rPr>
          <w:sz w:val="24"/>
          <w:szCs w:val="24"/>
        </w:rPr>
        <w:t>The permit will be assessed at the Hamilton Police Department first, and then moves through other channels including the City Engineer’s office and the City Manager’s office.  The permit will make its way back to the police department.  You will receive an email notification from one of our central records clerks letting you know if the permit was approve</w:t>
      </w:r>
      <w:r w:rsidR="008552A9">
        <w:rPr>
          <w:sz w:val="24"/>
          <w:szCs w:val="24"/>
        </w:rPr>
        <w:t>d or not approved, so please make certain your email address on the permit application is completed and legible.</w:t>
      </w:r>
      <w:r>
        <w:rPr>
          <w:sz w:val="24"/>
          <w:szCs w:val="24"/>
        </w:rPr>
        <w:t xml:space="preserve">  If approved, you will also receive a copy of the approved permit in your email.  </w:t>
      </w:r>
    </w:p>
    <w:p w:rsidR="008552A9" w:rsidRPr="00FF18C6" w:rsidRDefault="008552A9" w:rsidP="008552A9">
      <w:pPr>
        <w:pStyle w:val="ListParagraph"/>
        <w:spacing w:after="0" w:line="240" w:lineRule="auto"/>
        <w:ind w:left="825"/>
        <w:rPr>
          <w:sz w:val="24"/>
          <w:szCs w:val="24"/>
        </w:rPr>
      </w:pPr>
    </w:p>
    <w:p w:rsidR="00A35094" w:rsidRDefault="00D55ED7" w:rsidP="00E539A3">
      <w:pPr>
        <w:spacing w:after="0" w:line="240" w:lineRule="auto"/>
        <w:rPr>
          <w:b/>
          <w:i/>
          <w:sz w:val="32"/>
          <w:szCs w:val="32"/>
        </w:rPr>
      </w:pPr>
      <w:r>
        <w:rPr>
          <w:b/>
          <w:i/>
          <w:sz w:val="32"/>
          <w:szCs w:val="32"/>
        </w:rPr>
        <w:t>Once you receive an approved permit what are your responsibilities?</w:t>
      </w:r>
    </w:p>
    <w:p w:rsidR="00D55ED7" w:rsidRPr="001067C2" w:rsidRDefault="001067C2" w:rsidP="001067C2">
      <w:pPr>
        <w:pStyle w:val="ListParagraph"/>
        <w:numPr>
          <w:ilvl w:val="0"/>
          <w:numId w:val="8"/>
        </w:numPr>
        <w:spacing w:after="0" w:line="240" w:lineRule="auto"/>
        <w:rPr>
          <w:sz w:val="24"/>
          <w:szCs w:val="24"/>
        </w:rPr>
      </w:pPr>
      <w:r>
        <w:rPr>
          <w:sz w:val="24"/>
          <w:szCs w:val="24"/>
        </w:rPr>
        <w:t xml:space="preserve">According to City Ordinance </w:t>
      </w:r>
      <w:r w:rsidRPr="001067C2">
        <w:rPr>
          <w:bCs/>
          <w:sz w:val="24"/>
          <w:szCs w:val="24"/>
        </w:rPr>
        <w:t>315.10 COMPLIANCE BY PERMITTEE</w:t>
      </w:r>
      <w:r>
        <w:rPr>
          <w:bCs/>
          <w:sz w:val="24"/>
          <w:szCs w:val="24"/>
        </w:rPr>
        <w:t>:</w:t>
      </w:r>
    </w:p>
    <w:p w:rsidR="001067C2" w:rsidRDefault="001067C2" w:rsidP="001067C2">
      <w:pPr>
        <w:pStyle w:val="ListParagraph"/>
        <w:numPr>
          <w:ilvl w:val="1"/>
          <w:numId w:val="8"/>
        </w:numPr>
        <w:spacing w:after="0" w:line="240" w:lineRule="auto"/>
        <w:rPr>
          <w:sz w:val="24"/>
          <w:szCs w:val="24"/>
        </w:rPr>
      </w:pPr>
      <w:r w:rsidRPr="001067C2">
        <w:rPr>
          <w:sz w:val="24"/>
          <w:szCs w:val="24"/>
          <w:u w:val="single"/>
        </w:rPr>
        <w:t xml:space="preserve">Duties of </w:t>
      </w:r>
      <w:proofErr w:type="spellStart"/>
      <w:r w:rsidRPr="001067C2">
        <w:rPr>
          <w:sz w:val="24"/>
          <w:szCs w:val="24"/>
          <w:u w:val="single"/>
        </w:rPr>
        <w:t>Permittee</w:t>
      </w:r>
      <w:proofErr w:type="spellEnd"/>
      <w:r w:rsidRPr="001067C2">
        <w:rPr>
          <w:sz w:val="24"/>
          <w:szCs w:val="24"/>
          <w:u w:val="single"/>
        </w:rPr>
        <w:t>.</w:t>
      </w:r>
      <w:r w:rsidRPr="001067C2">
        <w:rPr>
          <w:sz w:val="24"/>
          <w:szCs w:val="24"/>
        </w:rPr>
        <w:t xml:space="preserve"> A </w:t>
      </w:r>
      <w:proofErr w:type="spellStart"/>
      <w:r w:rsidRPr="001067C2">
        <w:rPr>
          <w:sz w:val="24"/>
          <w:szCs w:val="24"/>
        </w:rPr>
        <w:t>permittee</w:t>
      </w:r>
      <w:proofErr w:type="spellEnd"/>
      <w:r w:rsidRPr="001067C2">
        <w:rPr>
          <w:sz w:val="24"/>
          <w:szCs w:val="24"/>
        </w:rPr>
        <w:t xml:space="preserve"> hereunder shall comply with all permit directions and conditions and with all applicable laws and ordinances</w:t>
      </w:r>
      <w:r>
        <w:rPr>
          <w:sz w:val="24"/>
          <w:szCs w:val="24"/>
        </w:rPr>
        <w:t>;</w:t>
      </w:r>
    </w:p>
    <w:p w:rsidR="001067C2" w:rsidRDefault="001067C2" w:rsidP="001067C2">
      <w:pPr>
        <w:pStyle w:val="ListParagraph"/>
        <w:numPr>
          <w:ilvl w:val="1"/>
          <w:numId w:val="8"/>
        </w:numPr>
        <w:spacing w:after="0" w:line="240" w:lineRule="auto"/>
        <w:rPr>
          <w:sz w:val="24"/>
          <w:szCs w:val="24"/>
        </w:rPr>
      </w:pPr>
      <w:r w:rsidRPr="001067C2">
        <w:rPr>
          <w:sz w:val="24"/>
          <w:szCs w:val="24"/>
          <w:u w:val="single"/>
        </w:rPr>
        <w:t>Possession of Permit.</w:t>
      </w:r>
      <w:r w:rsidRPr="001067C2">
        <w:rPr>
          <w:sz w:val="24"/>
          <w:szCs w:val="24"/>
        </w:rPr>
        <w:t xml:space="preserve"> The event chairman or other person heading or leading such activity shall carry the permit on his person during the conduct of the event</w:t>
      </w:r>
      <w:r>
        <w:rPr>
          <w:sz w:val="24"/>
          <w:szCs w:val="24"/>
        </w:rPr>
        <w:t>.</w:t>
      </w:r>
    </w:p>
    <w:p w:rsidR="001067C2" w:rsidRPr="001067C2" w:rsidRDefault="001067C2" w:rsidP="001067C2">
      <w:pPr>
        <w:pStyle w:val="ListParagraph"/>
        <w:numPr>
          <w:ilvl w:val="0"/>
          <w:numId w:val="8"/>
        </w:numPr>
        <w:spacing w:after="0" w:line="240" w:lineRule="auto"/>
        <w:rPr>
          <w:sz w:val="24"/>
          <w:szCs w:val="24"/>
        </w:rPr>
      </w:pPr>
      <w:r>
        <w:rPr>
          <w:sz w:val="24"/>
          <w:szCs w:val="24"/>
        </w:rPr>
        <w:t xml:space="preserve">Also, familiarize yourself with attached City Ordinance </w:t>
      </w:r>
      <w:r w:rsidRPr="001067C2">
        <w:rPr>
          <w:rFonts w:ascii="Times New Roman" w:eastAsia="Times New Roman" w:hAnsi="Times New Roman" w:cs="Times New Roman"/>
          <w:bCs/>
          <w:sz w:val="24"/>
          <w:szCs w:val="24"/>
        </w:rPr>
        <w:t>315.11 CONDUCT OF PUBLIC DURING AN EVENT</w:t>
      </w:r>
      <w:r>
        <w:rPr>
          <w:rFonts w:ascii="Times New Roman" w:eastAsia="Times New Roman" w:hAnsi="Times New Roman" w:cs="Times New Roman"/>
          <w:bCs/>
          <w:sz w:val="24"/>
          <w:szCs w:val="24"/>
        </w:rPr>
        <w:t xml:space="preserve">.  You will be responsible for your participants’ complying with this section.  </w:t>
      </w:r>
    </w:p>
    <w:p w:rsidR="001067C2" w:rsidRPr="005A0905" w:rsidRDefault="001067C2" w:rsidP="001067C2">
      <w:pPr>
        <w:pStyle w:val="ListParagraph"/>
        <w:numPr>
          <w:ilvl w:val="0"/>
          <w:numId w:val="8"/>
        </w:numPr>
        <w:spacing w:after="0" w:line="240" w:lineRule="auto"/>
        <w:rPr>
          <w:sz w:val="24"/>
          <w:szCs w:val="24"/>
        </w:rPr>
      </w:pPr>
      <w:r w:rsidRPr="005A0905">
        <w:rPr>
          <w:rFonts w:ascii="Times New Roman" w:eastAsia="Times New Roman" w:hAnsi="Times New Roman" w:cs="Times New Roman"/>
          <w:b/>
          <w:bCs/>
          <w:sz w:val="24"/>
          <w:szCs w:val="24"/>
        </w:rPr>
        <w:t>If you received a parade permit</w:t>
      </w:r>
      <w:r>
        <w:rPr>
          <w:rFonts w:ascii="Times New Roman" w:eastAsia="Times New Roman" w:hAnsi="Times New Roman" w:cs="Times New Roman"/>
          <w:bCs/>
          <w:sz w:val="24"/>
          <w:szCs w:val="24"/>
        </w:rPr>
        <w:t>, note the following restriction</w:t>
      </w:r>
      <w:r w:rsidR="005A0905">
        <w:rPr>
          <w:rFonts w:ascii="Times New Roman" w:eastAsia="Times New Roman" w:hAnsi="Times New Roman" w:cs="Times New Roman"/>
          <w:bCs/>
          <w:sz w:val="24"/>
          <w:szCs w:val="24"/>
        </w:rPr>
        <w:t>:</w:t>
      </w:r>
    </w:p>
    <w:p w:rsidR="005A0905" w:rsidRDefault="005A0905" w:rsidP="005A0905">
      <w:pPr>
        <w:pStyle w:val="ListParagraph"/>
        <w:numPr>
          <w:ilvl w:val="1"/>
          <w:numId w:val="8"/>
        </w:numPr>
        <w:spacing w:after="0" w:line="240" w:lineRule="auto"/>
        <w:rPr>
          <w:sz w:val="24"/>
          <w:szCs w:val="24"/>
        </w:rPr>
      </w:pPr>
      <w:r>
        <w:rPr>
          <w:sz w:val="24"/>
          <w:szCs w:val="24"/>
        </w:rPr>
        <w:t>Distribution</w:t>
      </w:r>
      <w:r w:rsidRPr="005A0905">
        <w:rPr>
          <w:sz w:val="24"/>
          <w:szCs w:val="24"/>
        </w:rPr>
        <w:t xml:space="preserve"> by event participants of candy, buttons, trinkets, handbills or any other items are prohibited on City Streets.  Participants found in violation may cause forfeiture of future permits by the sponsoring organization.  </w:t>
      </w:r>
    </w:p>
    <w:p w:rsidR="00873B11" w:rsidRDefault="00873B11" w:rsidP="001067C2">
      <w:pPr>
        <w:spacing w:after="0" w:line="240" w:lineRule="auto"/>
        <w:rPr>
          <w:sz w:val="24"/>
          <w:szCs w:val="24"/>
        </w:rPr>
      </w:pPr>
    </w:p>
    <w:p w:rsidR="00873B11" w:rsidRDefault="00873B11">
      <w:pPr>
        <w:rPr>
          <w:sz w:val="24"/>
          <w:szCs w:val="24"/>
        </w:rPr>
      </w:pPr>
      <w:r>
        <w:rPr>
          <w:sz w:val="24"/>
          <w:szCs w:val="24"/>
        </w:rPr>
        <w:br w:type="page"/>
      </w:r>
    </w:p>
    <w:p w:rsidR="00873B11" w:rsidRPr="00DC376C" w:rsidRDefault="00873B11" w:rsidP="00873B11">
      <w:pPr>
        <w:spacing w:after="0" w:line="240" w:lineRule="auto"/>
        <w:rPr>
          <w:rFonts w:ascii="Times New Roman" w:eastAsia="Times New Roman" w:hAnsi="Times New Roman" w:cs="Times New Roman"/>
          <w:b/>
          <w:bCs/>
          <w:sz w:val="24"/>
          <w:szCs w:val="24"/>
        </w:rPr>
      </w:pPr>
      <w:r w:rsidRPr="00DC376C">
        <w:rPr>
          <w:rFonts w:ascii="Times New Roman" w:eastAsia="Times New Roman" w:hAnsi="Times New Roman" w:cs="Times New Roman"/>
          <w:b/>
          <w:bCs/>
          <w:sz w:val="24"/>
          <w:szCs w:val="24"/>
        </w:rPr>
        <w:lastRenderedPageBreak/>
        <w:t xml:space="preserve">315.02 PERMIT REQUIRED. </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highlight w:val="green"/>
        </w:rPr>
        <w:t>No person shall engage in, participate in, aid, form or start any parade, demonstration, recreational assembly or rally, unless a permit has been obtained from the Chief of Police. No person shall engage in, participate in, aid, form or start any public assembly, unless a permit has been obtained by the Chief of Police</w:t>
      </w:r>
      <w:r w:rsidRPr="00DC376C">
        <w:rPr>
          <w:rFonts w:ascii="Times New Roman" w:eastAsia="Times New Roman" w:hAnsi="Times New Roman" w:cs="Times New Roman"/>
          <w:sz w:val="24"/>
          <w:szCs w:val="24"/>
        </w:rPr>
        <w:t>. This section shall not apply to:</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(a) Funeral Processions;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(b) Students going to and from school classes or participating in educational activities, providing such conduct </w:t>
      </w:r>
      <w:proofErr w:type="gramStart"/>
      <w:r w:rsidRPr="00DC376C">
        <w:rPr>
          <w:rFonts w:ascii="Times New Roman" w:eastAsia="Times New Roman" w:hAnsi="Times New Roman" w:cs="Times New Roman"/>
          <w:sz w:val="24"/>
          <w:szCs w:val="24"/>
        </w:rPr>
        <w:t>is</w:t>
      </w:r>
      <w:proofErr w:type="gramEnd"/>
      <w:r w:rsidRPr="00DC376C">
        <w:rPr>
          <w:rFonts w:ascii="Times New Roman" w:eastAsia="Times New Roman" w:hAnsi="Times New Roman" w:cs="Times New Roman"/>
          <w:sz w:val="24"/>
          <w:szCs w:val="24"/>
        </w:rPr>
        <w:t xml:space="preserve"> under the immediate direction and supervision of the proper school authorities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(c) Governmental agency acting within the scope of its functions.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(d) Spontaneous events occasioned by news or affairs coming into public knowledge within three days of such public assembly, provided that the organizer thereof gives written notice to the Municipality at least twenty-four hours prior to such event. </w:t>
      </w:r>
    </w:p>
    <w:p w:rsidR="001067C2"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(e) Block Parties</w:t>
      </w:r>
    </w:p>
    <w:p w:rsidR="00873B11" w:rsidRDefault="00873B11" w:rsidP="00873B11">
      <w:pPr>
        <w:spacing w:after="0" w:line="240" w:lineRule="auto"/>
        <w:rPr>
          <w:rFonts w:ascii="Times New Roman" w:eastAsia="Times New Roman" w:hAnsi="Times New Roman" w:cs="Times New Roman"/>
          <w:sz w:val="24"/>
          <w:szCs w:val="24"/>
        </w:rPr>
      </w:pPr>
    </w:p>
    <w:p w:rsidR="00873B11" w:rsidRPr="00DC376C" w:rsidRDefault="00873B11" w:rsidP="00873B11">
      <w:pPr>
        <w:spacing w:after="0" w:line="240" w:lineRule="auto"/>
        <w:rPr>
          <w:rFonts w:ascii="Times New Roman" w:eastAsia="Times New Roman" w:hAnsi="Times New Roman" w:cs="Times New Roman"/>
          <w:b/>
          <w:bCs/>
          <w:sz w:val="24"/>
          <w:szCs w:val="24"/>
        </w:rPr>
      </w:pPr>
      <w:r w:rsidRPr="00DC376C">
        <w:rPr>
          <w:rFonts w:ascii="Times New Roman" w:eastAsia="Times New Roman" w:hAnsi="Times New Roman" w:cs="Times New Roman"/>
          <w:b/>
          <w:bCs/>
          <w:sz w:val="24"/>
          <w:szCs w:val="24"/>
        </w:rPr>
        <w:t>315.04 POLICE PROTECTION.</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The Chief of Police shall determine whether and to what extent additional police protection is reasonably necessary for the event for traffic control and public safety. </w:t>
      </w:r>
      <w:r w:rsidRPr="00DC376C">
        <w:rPr>
          <w:rFonts w:ascii="Times New Roman" w:eastAsia="Times New Roman" w:hAnsi="Times New Roman" w:cs="Times New Roman"/>
          <w:sz w:val="24"/>
          <w:szCs w:val="24"/>
          <w:highlight w:val="green"/>
        </w:rPr>
        <w:t>The Chief of Police shall base this decision on the size, location, duration, time and date of the event, the expected sale or service of alcoholic beverages, the number of streets and intersections to be blocked, and the need to detour or preempt citizen travel and use of the streets and sidewalks.</w:t>
      </w:r>
      <w:r w:rsidRPr="00DC376C">
        <w:rPr>
          <w:rFonts w:ascii="Times New Roman" w:eastAsia="Times New Roman" w:hAnsi="Times New Roman" w:cs="Times New Roman"/>
          <w:sz w:val="24"/>
          <w:szCs w:val="24"/>
        </w:rPr>
        <w:t xml:space="preserve"> </w:t>
      </w:r>
      <w:r w:rsidRPr="00873B11">
        <w:rPr>
          <w:rFonts w:ascii="Times New Roman" w:eastAsia="Times New Roman" w:hAnsi="Times New Roman" w:cs="Times New Roman"/>
          <w:sz w:val="24"/>
          <w:szCs w:val="24"/>
        </w:rPr>
        <w:t>The speech content of the event shall not be a factor in determining the amount of police protection necessary.</w:t>
      </w:r>
      <w:r w:rsidRPr="00DC376C">
        <w:rPr>
          <w:rFonts w:ascii="Times New Roman" w:eastAsia="Times New Roman" w:hAnsi="Times New Roman" w:cs="Times New Roman"/>
          <w:sz w:val="24"/>
          <w:szCs w:val="24"/>
        </w:rPr>
        <w:t xml:space="preserve"> If responsible and reasonable, without disruption of ordinary police services or compromise of public safety, regularly scheduled on-duty personnel will police the event. If the Chief of Police deems additional police protection necessary for the event, he shall so inform the applicant for the permit. The applicant then shall have the duty to secure the police protection deemed necessary by the Chief of Police at the sole expense of the applicant. </w:t>
      </w:r>
      <w:r w:rsidRPr="00DC376C">
        <w:rPr>
          <w:rFonts w:ascii="Times New Roman" w:eastAsia="Times New Roman" w:hAnsi="Times New Roman" w:cs="Times New Roman"/>
          <w:sz w:val="24"/>
          <w:szCs w:val="24"/>
        </w:rPr>
        <w:br/>
      </w:r>
      <w:proofErr w:type="gramStart"/>
      <w:r w:rsidRPr="00DC376C">
        <w:rPr>
          <w:rFonts w:ascii="Times New Roman" w:eastAsia="Times New Roman" w:hAnsi="Times New Roman" w:cs="Times New Roman"/>
          <w:sz w:val="24"/>
          <w:szCs w:val="24"/>
        </w:rPr>
        <w:t>(Ord. 2011-4-26.</w:t>
      </w:r>
      <w:proofErr w:type="gramEnd"/>
      <w:r w:rsidRPr="00DC376C">
        <w:rPr>
          <w:rFonts w:ascii="Times New Roman" w:eastAsia="Times New Roman" w:hAnsi="Times New Roman" w:cs="Times New Roman"/>
          <w:sz w:val="24"/>
          <w:szCs w:val="24"/>
        </w:rPr>
        <w:t xml:space="preserve"> Passed 4-13-11</w:t>
      </w:r>
    </w:p>
    <w:p w:rsidR="00873B11" w:rsidRDefault="00873B11" w:rsidP="00873B11">
      <w:pPr>
        <w:spacing w:after="0" w:line="240" w:lineRule="auto"/>
        <w:rPr>
          <w:sz w:val="24"/>
          <w:szCs w:val="24"/>
        </w:rPr>
      </w:pPr>
    </w:p>
    <w:p w:rsidR="00873B11" w:rsidRPr="00DC376C" w:rsidRDefault="00873B11" w:rsidP="00873B11">
      <w:pPr>
        <w:spacing w:after="0" w:line="240" w:lineRule="auto"/>
        <w:rPr>
          <w:rFonts w:ascii="Times New Roman" w:eastAsia="Times New Roman" w:hAnsi="Times New Roman" w:cs="Times New Roman"/>
          <w:b/>
          <w:bCs/>
          <w:sz w:val="24"/>
          <w:szCs w:val="24"/>
        </w:rPr>
      </w:pPr>
      <w:r w:rsidRPr="00DC376C">
        <w:rPr>
          <w:rFonts w:ascii="Times New Roman" w:eastAsia="Times New Roman" w:hAnsi="Times New Roman" w:cs="Times New Roman"/>
          <w:b/>
          <w:bCs/>
          <w:sz w:val="24"/>
          <w:szCs w:val="24"/>
        </w:rPr>
        <w:t>315.05 STANDARDS FOR PERMIT ISSUANCE.</w:t>
      </w:r>
      <w:r w:rsidRPr="00DC376C">
        <w:rPr>
          <w:rFonts w:ascii="Times New Roman" w:eastAsia="Times New Roman" w:hAnsi="Times New Roman" w:cs="Times New Roman"/>
          <w:sz w:val="24"/>
          <w:szCs w:val="24"/>
        </w:rPr>
        <w:t xml:space="preserve"> </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The Chief of Police shall issue a permit as provided for hereunder when, from a consideration of the application and from such other information as may otherwise be obtained, he finds that: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(a) The conduct of the event will not substantially interrupt the safe and orderly of other traffic contiguous to its route;</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(b) The conduct of the event will not require the diversion of so great a number of police officers to properly police the line of movement and the areas contiguous thereto as to prevent normal police protection to the City;</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(c) The conduct of such event will not require the diversion of so great a number of ambulances as to prevent normal ambulance service to portions of the City other than that occupied by the proposed areas contiguous thereto;</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(d) The concentration of persons, animals, vehicles at assembly points of the event will not unduly interfere with proper fire and police protection of, or ambulance service to, areas contiguous to such assembly areas;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(e) The conduct of the event will not interfere with the movement of fire-fighting equipment en route to a fire;</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(f) The event is scheduled to move from its origin to its point of termination expeditiously and without delays en route;</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(g) The event is not to be held for the sole purpose of advertising any product, or goods, and is not designated to be held for purely private profit;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lastRenderedPageBreak/>
        <w:t>(h) The conduct of the event is not reasonably likely to cause injury to persons or property, to provoke disorderly conduct or to create a disturbance.</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w:t>
      </w:r>
      <w:proofErr w:type="spellStart"/>
      <w:r w:rsidRPr="00DC376C">
        <w:rPr>
          <w:rFonts w:ascii="Times New Roman" w:eastAsia="Times New Roman" w:hAnsi="Times New Roman" w:cs="Times New Roman"/>
          <w:sz w:val="24"/>
          <w:szCs w:val="24"/>
        </w:rPr>
        <w:t>i</w:t>
      </w:r>
      <w:proofErr w:type="spellEnd"/>
      <w:r w:rsidRPr="00DC376C">
        <w:rPr>
          <w:rFonts w:ascii="Times New Roman" w:eastAsia="Times New Roman" w:hAnsi="Times New Roman" w:cs="Times New Roman"/>
          <w:sz w:val="24"/>
          <w:szCs w:val="24"/>
        </w:rPr>
        <w:t xml:space="preserve">) The conduct of the event previously held by the </w:t>
      </w:r>
      <w:proofErr w:type="spellStart"/>
      <w:r w:rsidRPr="00DC376C">
        <w:rPr>
          <w:rFonts w:ascii="Times New Roman" w:eastAsia="Times New Roman" w:hAnsi="Times New Roman" w:cs="Times New Roman"/>
          <w:sz w:val="24"/>
          <w:szCs w:val="24"/>
        </w:rPr>
        <w:t>permittee</w:t>
      </w:r>
      <w:proofErr w:type="spellEnd"/>
      <w:r w:rsidRPr="00DC376C">
        <w:rPr>
          <w:rFonts w:ascii="Times New Roman" w:eastAsia="Times New Roman" w:hAnsi="Times New Roman" w:cs="Times New Roman"/>
          <w:sz w:val="24"/>
          <w:szCs w:val="24"/>
        </w:rPr>
        <w:t xml:space="preserve"> or on behalf of a particular organization or entity that was previously issued a permit was in accordance with all applicable rules, regulations, ordinances and any restrictions contained within the permit. </w:t>
      </w:r>
      <w:r w:rsidRPr="00DC376C">
        <w:rPr>
          <w:rFonts w:ascii="Times New Roman" w:eastAsia="Times New Roman" w:hAnsi="Times New Roman" w:cs="Times New Roman"/>
          <w:sz w:val="24"/>
          <w:szCs w:val="24"/>
        </w:rPr>
        <w:br/>
      </w:r>
      <w:proofErr w:type="gramStart"/>
      <w:r w:rsidRPr="00DC376C">
        <w:rPr>
          <w:rFonts w:ascii="Times New Roman" w:eastAsia="Times New Roman" w:hAnsi="Times New Roman" w:cs="Times New Roman"/>
          <w:sz w:val="24"/>
          <w:szCs w:val="24"/>
        </w:rPr>
        <w:t>(Ord. 2011-4-26.</w:t>
      </w:r>
      <w:proofErr w:type="gramEnd"/>
      <w:r w:rsidRPr="00DC376C">
        <w:rPr>
          <w:rFonts w:ascii="Times New Roman" w:eastAsia="Times New Roman" w:hAnsi="Times New Roman" w:cs="Times New Roman"/>
          <w:sz w:val="24"/>
          <w:szCs w:val="24"/>
        </w:rPr>
        <w:t xml:space="preserve"> </w:t>
      </w:r>
      <w:proofErr w:type="gramStart"/>
      <w:r w:rsidRPr="00DC376C">
        <w:rPr>
          <w:rFonts w:ascii="Times New Roman" w:eastAsia="Times New Roman" w:hAnsi="Times New Roman" w:cs="Times New Roman"/>
          <w:sz w:val="24"/>
          <w:szCs w:val="24"/>
        </w:rPr>
        <w:t>Passed 4-13-11.)</w:t>
      </w:r>
      <w:proofErr w:type="gramEnd"/>
    </w:p>
    <w:p w:rsidR="00873B11" w:rsidRDefault="00873B11" w:rsidP="00873B11">
      <w:pPr>
        <w:spacing w:after="0" w:line="240" w:lineRule="auto"/>
        <w:rPr>
          <w:sz w:val="24"/>
          <w:szCs w:val="24"/>
        </w:rPr>
      </w:pPr>
    </w:p>
    <w:p w:rsidR="00873B11" w:rsidRPr="00DC376C" w:rsidRDefault="00873B11" w:rsidP="00873B11">
      <w:pPr>
        <w:spacing w:after="0" w:line="240" w:lineRule="auto"/>
        <w:rPr>
          <w:rFonts w:ascii="Times New Roman" w:eastAsia="Times New Roman" w:hAnsi="Times New Roman" w:cs="Times New Roman"/>
          <w:b/>
          <w:bCs/>
          <w:sz w:val="24"/>
          <w:szCs w:val="24"/>
        </w:rPr>
      </w:pPr>
      <w:r w:rsidRPr="00DC376C">
        <w:rPr>
          <w:rFonts w:ascii="Times New Roman" w:eastAsia="Times New Roman" w:hAnsi="Times New Roman" w:cs="Times New Roman"/>
          <w:b/>
          <w:bCs/>
          <w:sz w:val="24"/>
          <w:szCs w:val="24"/>
        </w:rPr>
        <w:t xml:space="preserve">315.11 CONDUCT OF PUBLIC DURING AN EVENT. </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(a) </w:t>
      </w:r>
      <w:r w:rsidRPr="00DC376C">
        <w:rPr>
          <w:rFonts w:ascii="Times New Roman" w:eastAsia="Times New Roman" w:hAnsi="Times New Roman" w:cs="Times New Roman"/>
          <w:sz w:val="24"/>
          <w:szCs w:val="24"/>
          <w:u w:val="single"/>
        </w:rPr>
        <w:t>Interference.</w:t>
      </w:r>
      <w:r w:rsidRPr="00DC376C">
        <w:rPr>
          <w:rFonts w:ascii="Times New Roman" w:eastAsia="Times New Roman" w:hAnsi="Times New Roman" w:cs="Times New Roman"/>
          <w:sz w:val="24"/>
          <w:szCs w:val="24"/>
        </w:rPr>
        <w:t xml:space="preserve"> No person shall unreasonably hamper, obstruct, impede or interfere with any </w:t>
      </w:r>
      <w:proofErr w:type="gramStart"/>
      <w:r w:rsidRPr="00DC376C">
        <w:rPr>
          <w:rFonts w:ascii="Times New Roman" w:eastAsia="Times New Roman" w:hAnsi="Times New Roman" w:cs="Times New Roman"/>
          <w:sz w:val="24"/>
          <w:szCs w:val="24"/>
        </w:rPr>
        <w:t>event,</w:t>
      </w:r>
      <w:proofErr w:type="gramEnd"/>
      <w:r w:rsidRPr="00DC376C">
        <w:rPr>
          <w:rFonts w:ascii="Times New Roman" w:eastAsia="Times New Roman" w:hAnsi="Times New Roman" w:cs="Times New Roman"/>
          <w:sz w:val="24"/>
          <w:szCs w:val="24"/>
        </w:rPr>
        <w:t xml:space="preserve"> or event assembly or with any person, vehicle or animal participating or used in the event.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(b) </w:t>
      </w:r>
      <w:r w:rsidRPr="00DC376C">
        <w:rPr>
          <w:rFonts w:ascii="Times New Roman" w:eastAsia="Times New Roman" w:hAnsi="Times New Roman" w:cs="Times New Roman"/>
          <w:sz w:val="24"/>
          <w:szCs w:val="24"/>
          <w:u w:val="single"/>
        </w:rPr>
        <w:t>Driving through the Event.</w:t>
      </w:r>
      <w:r w:rsidRPr="00DC376C">
        <w:rPr>
          <w:rFonts w:ascii="Times New Roman" w:eastAsia="Times New Roman" w:hAnsi="Times New Roman" w:cs="Times New Roman"/>
          <w:sz w:val="24"/>
          <w:szCs w:val="24"/>
        </w:rPr>
        <w:t xml:space="preserve"> No driver of a vehicle except a police car or other public safety vehicle shall drive between the vehicles or persons comprising an event when such vehicles or persons are in motion and are conspicuously designated as an event.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(c) </w:t>
      </w:r>
      <w:r w:rsidRPr="00DC376C">
        <w:rPr>
          <w:rFonts w:ascii="Times New Roman" w:eastAsia="Times New Roman" w:hAnsi="Times New Roman" w:cs="Times New Roman"/>
          <w:sz w:val="24"/>
          <w:szCs w:val="24"/>
          <w:u w:val="single"/>
        </w:rPr>
        <w:t>Parking in the Event Area.</w:t>
      </w:r>
      <w:r w:rsidRPr="00DC376C">
        <w:rPr>
          <w:rFonts w:ascii="Times New Roman" w:eastAsia="Times New Roman" w:hAnsi="Times New Roman" w:cs="Times New Roman"/>
          <w:sz w:val="24"/>
          <w:szCs w:val="24"/>
        </w:rPr>
        <w:t xml:space="preserve"> The Chief of Police shall have the authority when reasonably necessary, to prohibit or restrict the parking of vehicles along a street or other public thoroughfare or part thereof constituting a part of the route of an event. The Chief shall post signs to such effect, and no person shall park or leave unattended any vehicle in violation thereof. No person shall be liable for parking on a street or other public thoroughfare </w:t>
      </w:r>
      <w:proofErr w:type="spellStart"/>
      <w:r w:rsidRPr="00DC376C">
        <w:rPr>
          <w:rFonts w:ascii="Times New Roman" w:eastAsia="Times New Roman" w:hAnsi="Times New Roman" w:cs="Times New Roman"/>
          <w:sz w:val="24"/>
          <w:szCs w:val="24"/>
        </w:rPr>
        <w:t>unposted</w:t>
      </w:r>
      <w:proofErr w:type="spellEnd"/>
      <w:r w:rsidRPr="00DC376C">
        <w:rPr>
          <w:rFonts w:ascii="Times New Roman" w:eastAsia="Times New Roman" w:hAnsi="Times New Roman" w:cs="Times New Roman"/>
          <w:sz w:val="24"/>
          <w:szCs w:val="24"/>
        </w:rPr>
        <w:t xml:space="preserve"> in violation of this chapter. </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(d) </w:t>
      </w:r>
      <w:r w:rsidRPr="00DC376C">
        <w:rPr>
          <w:rFonts w:ascii="Times New Roman" w:eastAsia="Times New Roman" w:hAnsi="Times New Roman" w:cs="Times New Roman"/>
          <w:sz w:val="24"/>
          <w:szCs w:val="24"/>
          <w:u w:val="single"/>
        </w:rPr>
        <w:t>Possession of Dangerous Weapons.</w:t>
      </w:r>
      <w:r w:rsidRPr="00DC376C">
        <w:rPr>
          <w:rFonts w:ascii="Times New Roman" w:eastAsia="Times New Roman" w:hAnsi="Times New Roman" w:cs="Times New Roman"/>
          <w:sz w:val="24"/>
          <w:szCs w:val="24"/>
        </w:rPr>
        <w:t xml:space="preserve"> No person participating in, present at or within 500 feet of an event and while in a public place, shall possess a firearm or dangerous weapon of any kind defined below. For purpose of this section the term "dangerous weapon" shall be defined as any device designed or capable of being used to inflict serious injury upon a person or property, including but not limited to firearms, knives of any kind or any type having a blade in excess of three inches in length, razors and razor blades, chains, metallic knuckles, slingshots, clubs, blackjacks, night sticks, mace, dynamite cartridges, bombs, grenades, mines and other powerful explosives, loaded canes and caustic substances. For further purpose of this section, a club includes any metal pipe or rod of any thickness, and any wooden instrument or device thicker than one inch or wider than three-fourths of an inch, or a flashlight in excess of eight inches.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This restriction shall not apply to the following persons while acting lawfully and within the scope of their duties and authority:</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(1) Law enforcement officers;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(2) Officers and soldiers of the armed forces, militia and National Guard;</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(3) Students of military science in an accredited program who are participating in the event;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(4) Event participants who have secured from the Chief of Police a written permit to discharge for pageantry purposes during the course of such event blank-loaded ceremonial cannons, black powder muskets and like or similar firearms and weapons. Such written permit shall require that: </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A. A written application for carrying and/or discharging blank-loaded firearms and weapons shall be filed with the Chief of Police not less than fourteen days or not more than sixty days before the date on which it is proposed to conduct the event.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B. The written application contains the following information:</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1. The name and address of the organization or group requesting the permit;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 xml:space="preserve">2. The names and addresses of the individuals participating </w:t>
      </w:r>
      <w:proofErr w:type="gramStart"/>
      <w:r w:rsidRPr="00DC376C">
        <w:rPr>
          <w:rFonts w:ascii="Times New Roman" w:eastAsia="Times New Roman" w:hAnsi="Times New Roman" w:cs="Times New Roman"/>
          <w:sz w:val="24"/>
          <w:szCs w:val="24"/>
        </w:rPr>
        <w:t>who</w:t>
      </w:r>
      <w:proofErr w:type="gramEnd"/>
      <w:r w:rsidRPr="00DC376C">
        <w:rPr>
          <w:rFonts w:ascii="Times New Roman" w:eastAsia="Times New Roman" w:hAnsi="Times New Roman" w:cs="Times New Roman"/>
          <w:sz w:val="24"/>
          <w:szCs w:val="24"/>
        </w:rPr>
        <w:t xml:space="preserve"> will be carrying or discharging the devices;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3. A description of the types of items that will be discharged including the type of powder or explosive material to be used;</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lastRenderedPageBreak/>
        <w:t>4. A statement as to whether or not the group or individual has liability coverage against all hazards arising from the discharge of blank loaded ceremonial cannons, black powder muskets, like or similar firearms or weapons;</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5. A declaration that such items are experienced with the use of items and practice safety precautions as associated with the items and any explosives; and</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6. A statement that no items will actually fire or eject a missile capable of causing injury or damage.</w:t>
      </w:r>
    </w:p>
    <w:p w:rsidR="00873B11" w:rsidRPr="00DC376C" w:rsidRDefault="00873B11" w:rsidP="00873B11">
      <w:pPr>
        <w:spacing w:after="0" w:line="240" w:lineRule="auto"/>
        <w:rPr>
          <w:rFonts w:ascii="Times New Roman" w:eastAsia="Times New Roman" w:hAnsi="Times New Roman" w:cs="Times New Roman"/>
          <w:sz w:val="24"/>
          <w:szCs w:val="24"/>
        </w:rPr>
      </w:pPr>
      <w:r w:rsidRPr="00873B11">
        <w:rPr>
          <w:rFonts w:ascii="Times New Roman" w:eastAsia="Times New Roman" w:hAnsi="Times New Roman" w:cs="Times New Roman"/>
          <w:sz w:val="24"/>
          <w:szCs w:val="24"/>
        </w:rPr>
        <w:t xml:space="preserve">(e) </w:t>
      </w:r>
      <w:r w:rsidRPr="00873B11">
        <w:rPr>
          <w:rFonts w:ascii="Times New Roman" w:eastAsia="Times New Roman" w:hAnsi="Times New Roman" w:cs="Times New Roman"/>
          <w:sz w:val="24"/>
          <w:szCs w:val="24"/>
          <w:u w:val="single"/>
        </w:rPr>
        <w:t>Hand Carried Signs or Posters.</w:t>
      </w:r>
      <w:r w:rsidRPr="00873B11">
        <w:rPr>
          <w:rFonts w:ascii="Times New Roman" w:eastAsia="Times New Roman" w:hAnsi="Times New Roman" w:cs="Times New Roman"/>
          <w:sz w:val="24"/>
          <w:szCs w:val="24"/>
        </w:rPr>
        <w:t xml:space="preserve"> No person participating in, present at, or within 500 feet of an event and while in a public place, shall possess or carry signs or posters of a metallic substance and no such sign or poster shall be of greater thickness then eight-ply .030 cardboard. No support for such sign or poster shall be of a metallic substance or thicker than one inch or wider than three-fourths of an inch.</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highlight w:val="yellow"/>
        </w:rPr>
        <w:t xml:space="preserve">(f) </w:t>
      </w:r>
      <w:r w:rsidRPr="00DC376C">
        <w:rPr>
          <w:rFonts w:ascii="Times New Roman" w:eastAsia="Times New Roman" w:hAnsi="Times New Roman" w:cs="Times New Roman"/>
          <w:sz w:val="24"/>
          <w:szCs w:val="24"/>
          <w:highlight w:val="yellow"/>
          <w:u w:val="single"/>
        </w:rPr>
        <w:t>Personal Conduct.</w:t>
      </w:r>
      <w:r w:rsidRPr="00DC376C">
        <w:rPr>
          <w:rFonts w:ascii="Times New Roman" w:eastAsia="Times New Roman" w:hAnsi="Times New Roman" w:cs="Times New Roman"/>
          <w:sz w:val="24"/>
          <w:szCs w:val="24"/>
          <w:highlight w:val="yellow"/>
        </w:rPr>
        <w:t xml:space="preserve"> No person shall throw or cause to be thrown any rock, piece of metal or other hard object at any police officer, motor vehicle, event participant or onlooker upon a public street, sidewalk, park or other public facility.</w:t>
      </w:r>
    </w:p>
    <w:p w:rsidR="00873B11" w:rsidRPr="00DC376C" w:rsidRDefault="00873B11" w:rsidP="00873B11">
      <w:pPr>
        <w:spacing w:after="0" w:line="240" w:lineRule="auto"/>
        <w:rPr>
          <w:rFonts w:ascii="Times New Roman" w:eastAsia="Times New Roman" w:hAnsi="Times New Roman" w:cs="Times New Roman"/>
          <w:sz w:val="24"/>
          <w:szCs w:val="24"/>
        </w:rPr>
      </w:pPr>
      <w:proofErr w:type="gramStart"/>
      <w:r w:rsidRPr="00DC376C">
        <w:rPr>
          <w:rFonts w:ascii="Times New Roman" w:eastAsia="Times New Roman" w:hAnsi="Times New Roman" w:cs="Times New Roman"/>
          <w:sz w:val="24"/>
          <w:szCs w:val="24"/>
        </w:rPr>
        <w:t>(Ord. 2011-4-26.</w:t>
      </w:r>
      <w:proofErr w:type="gramEnd"/>
      <w:r w:rsidRPr="00DC376C">
        <w:rPr>
          <w:rFonts w:ascii="Times New Roman" w:eastAsia="Times New Roman" w:hAnsi="Times New Roman" w:cs="Times New Roman"/>
          <w:sz w:val="24"/>
          <w:szCs w:val="24"/>
        </w:rPr>
        <w:t xml:space="preserve"> </w:t>
      </w:r>
      <w:proofErr w:type="gramStart"/>
      <w:r w:rsidRPr="00DC376C">
        <w:rPr>
          <w:rFonts w:ascii="Times New Roman" w:eastAsia="Times New Roman" w:hAnsi="Times New Roman" w:cs="Times New Roman"/>
          <w:sz w:val="24"/>
          <w:szCs w:val="24"/>
        </w:rPr>
        <w:t>Passed 4-13-11.)</w:t>
      </w:r>
      <w:proofErr w:type="gramEnd"/>
    </w:p>
    <w:p w:rsidR="00873B11" w:rsidRDefault="00873B11" w:rsidP="00873B11">
      <w:pPr>
        <w:spacing w:after="0" w:line="240" w:lineRule="auto"/>
        <w:rPr>
          <w:sz w:val="24"/>
          <w:szCs w:val="24"/>
        </w:rPr>
      </w:pPr>
    </w:p>
    <w:p w:rsidR="00873B11" w:rsidRPr="00DC376C" w:rsidRDefault="00873B11" w:rsidP="00873B11">
      <w:pPr>
        <w:spacing w:after="0" w:line="240" w:lineRule="auto"/>
        <w:rPr>
          <w:rFonts w:ascii="Times New Roman" w:eastAsia="Times New Roman" w:hAnsi="Times New Roman" w:cs="Times New Roman"/>
          <w:b/>
          <w:bCs/>
          <w:sz w:val="24"/>
          <w:szCs w:val="24"/>
        </w:rPr>
      </w:pPr>
      <w:r w:rsidRPr="00DC376C">
        <w:rPr>
          <w:rFonts w:ascii="Times New Roman" w:eastAsia="Times New Roman" w:hAnsi="Times New Roman" w:cs="Times New Roman"/>
          <w:b/>
          <w:bCs/>
          <w:sz w:val="24"/>
          <w:szCs w:val="24"/>
        </w:rPr>
        <w:t>315.13 INSURANCE REQUIREMENT.</w:t>
      </w:r>
    </w:p>
    <w:p w:rsidR="00873B11" w:rsidRPr="00DC376C" w:rsidRDefault="00873B11" w:rsidP="00873B11">
      <w:pPr>
        <w:spacing w:after="0" w:line="240" w:lineRule="auto"/>
        <w:rPr>
          <w:rFonts w:ascii="Times New Roman" w:eastAsia="Times New Roman" w:hAnsi="Times New Roman" w:cs="Times New Roman"/>
          <w:sz w:val="24"/>
          <w:szCs w:val="24"/>
        </w:rPr>
      </w:pPr>
      <w:r w:rsidRPr="00DC376C">
        <w:rPr>
          <w:rFonts w:ascii="Times New Roman" w:eastAsia="Times New Roman" w:hAnsi="Times New Roman" w:cs="Times New Roman"/>
          <w:sz w:val="24"/>
          <w:szCs w:val="24"/>
        </w:rPr>
        <w:t>The applicant for a parade permit is required to post a satisfactory certificate of insurance, to be approved by the Director of Law, including general liability insurance and/or motor vehicle liability insurance naming the City as an additional insured. Said insurance coverage shall provide the City with indemnification against any claims, demands, lawsuits, or judgments arising out of the exercise of the privilege granted; such policy of liability insurance is to guarantee at one million dollars ($1,000,000.00).</w:t>
      </w:r>
    </w:p>
    <w:p w:rsidR="00873B11" w:rsidRPr="00DC376C" w:rsidRDefault="00873B11" w:rsidP="00873B11">
      <w:pPr>
        <w:spacing w:after="0" w:line="240" w:lineRule="auto"/>
        <w:rPr>
          <w:rFonts w:ascii="Times New Roman" w:eastAsia="Times New Roman" w:hAnsi="Times New Roman" w:cs="Times New Roman"/>
          <w:sz w:val="24"/>
          <w:szCs w:val="24"/>
        </w:rPr>
      </w:pPr>
      <w:proofErr w:type="gramStart"/>
      <w:r w:rsidRPr="00DC376C">
        <w:rPr>
          <w:rFonts w:ascii="Times New Roman" w:eastAsia="Times New Roman" w:hAnsi="Times New Roman" w:cs="Times New Roman"/>
          <w:sz w:val="24"/>
          <w:szCs w:val="24"/>
        </w:rPr>
        <w:t>(Ord. 2011-4-26.</w:t>
      </w:r>
      <w:proofErr w:type="gramEnd"/>
      <w:r w:rsidRPr="00DC376C">
        <w:rPr>
          <w:rFonts w:ascii="Times New Roman" w:eastAsia="Times New Roman" w:hAnsi="Times New Roman" w:cs="Times New Roman"/>
          <w:sz w:val="24"/>
          <w:szCs w:val="24"/>
        </w:rPr>
        <w:t xml:space="preserve"> </w:t>
      </w:r>
      <w:proofErr w:type="gramStart"/>
      <w:r w:rsidRPr="00DC376C">
        <w:rPr>
          <w:rFonts w:ascii="Times New Roman" w:eastAsia="Times New Roman" w:hAnsi="Times New Roman" w:cs="Times New Roman"/>
          <w:sz w:val="24"/>
          <w:szCs w:val="24"/>
        </w:rPr>
        <w:t>Passed 4-13-11.)</w:t>
      </w:r>
      <w:proofErr w:type="gramEnd"/>
    </w:p>
    <w:p w:rsidR="00873B11" w:rsidRDefault="00873B11" w:rsidP="00873B11">
      <w:pPr>
        <w:spacing w:after="0" w:line="240" w:lineRule="auto"/>
        <w:rPr>
          <w:sz w:val="24"/>
          <w:szCs w:val="24"/>
        </w:rPr>
      </w:pPr>
    </w:p>
    <w:p w:rsidR="00874952" w:rsidRPr="00964774" w:rsidRDefault="00874952" w:rsidP="00874952">
      <w:pPr>
        <w:spacing w:after="0" w:line="240" w:lineRule="auto"/>
        <w:rPr>
          <w:rFonts w:ascii="Times New Roman" w:eastAsia="Times New Roman" w:hAnsi="Times New Roman" w:cs="Times New Roman"/>
          <w:b/>
          <w:bCs/>
          <w:sz w:val="24"/>
          <w:szCs w:val="24"/>
        </w:rPr>
      </w:pPr>
      <w:bookmarkStart w:id="0" w:name="LPHit1"/>
      <w:bookmarkStart w:id="1" w:name="0-0-0-2905"/>
      <w:bookmarkEnd w:id="0"/>
      <w:bookmarkEnd w:id="1"/>
      <w:r w:rsidRPr="00964774">
        <w:rPr>
          <w:rFonts w:ascii="Times New Roman" w:eastAsia="Times New Roman" w:hAnsi="Times New Roman" w:cs="Times New Roman"/>
          <w:b/>
          <w:bCs/>
          <w:sz w:val="24"/>
          <w:szCs w:val="24"/>
        </w:rPr>
        <w:t xml:space="preserve">315.12 REVOCATION OF PERMIT. </w:t>
      </w:r>
    </w:p>
    <w:p w:rsidR="00874952" w:rsidRPr="00964774" w:rsidRDefault="00874952" w:rsidP="00874952">
      <w:pPr>
        <w:spacing w:after="0" w:line="240" w:lineRule="auto"/>
        <w:rPr>
          <w:rFonts w:ascii="Times New Roman" w:eastAsia="Times New Roman" w:hAnsi="Times New Roman" w:cs="Times New Roman"/>
          <w:sz w:val="24"/>
          <w:szCs w:val="24"/>
        </w:rPr>
      </w:pPr>
      <w:r w:rsidRPr="00964774">
        <w:rPr>
          <w:rFonts w:ascii="Times New Roman" w:eastAsia="Times New Roman" w:hAnsi="Times New Roman" w:cs="Times New Roman"/>
          <w:sz w:val="24"/>
          <w:szCs w:val="24"/>
        </w:rPr>
        <w:t>The Chief of Police shall have the authority to revoke a parade permit issued hereunder upon application of the standards for issuance as herein set forth.</w:t>
      </w:r>
    </w:p>
    <w:p w:rsidR="00874952" w:rsidRPr="00964774" w:rsidRDefault="00874952" w:rsidP="00874952">
      <w:pPr>
        <w:spacing w:after="0" w:line="240" w:lineRule="auto"/>
        <w:rPr>
          <w:rFonts w:ascii="Times New Roman" w:eastAsia="Times New Roman" w:hAnsi="Times New Roman" w:cs="Times New Roman"/>
          <w:sz w:val="24"/>
          <w:szCs w:val="24"/>
        </w:rPr>
      </w:pPr>
      <w:proofErr w:type="gramStart"/>
      <w:r w:rsidRPr="00964774">
        <w:rPr>
          <w:rFonts w:ascii="Times New Roman" w:eastAsia="Times New Roman" w:hAnsi="Times New Roman" w:cs="Times New Roman"/>
          <w:sz w:val="24"/>
          <w:szCs w:val="24"/>
        </w:rPr>
        <w:t>(Ord. 2011-4-26.</w:t>
      </w:r>
      <w:proofErr w:type="gramEnd"/>
      <w:r w:rsidRPr="00964774">
        <w:rPr>
          <w:rFonts w:ascii="Times New Roman" w:eastAsia="Times New Roman" w:hAnsi="Times New Roman" w:cs="Times New Roman"/>
          <w:sz w:val="24"/>
          <w:szCs w:val="24"/>
        </w:rPr>
        <w:t xml:space="preserve"> </w:t>
      </w:r>
      <w:proofErr w:type="gramStart"/>
      <w:r w:rsidRPr="00964774">
        <w:rPr>
          <w:rFonts w:ascii="Times New Roman" w:eastAsia="Times New Roman" w:hAnsi="Times New Roman" w:cs="Times New Roman"/>
          <w:sz w:val="24"/>
          <w:szCs w:val="24"/>
        </w:rPr>
        <w:t>Passed 4-13-11.)</w:t>
      </w:r>
      <w:proofErr w:type="gramEnd"/>
    </w:p>
    <w:p w:rsidR="00874952" w:rsidRPr="001067C2" w:rsidRDefault="00874952" w:rsidP="00873B11">
      <w:pPr>
        <w:spacing w:after="0" w:line="240" w:lineRule="auto"/>
        <w:rPr>
          <w:sz w:val="24"/>
          <w:szCs w:val="24"/>
        </w:rPr>
      </w:pPr>
    </w:p>
    <w:sectPr w:rsidR="00874952" w:rsidRPr="001067C2" w:rsidSect="00694330">
      <w:footerReference w:type="default" r:id="rId9"/>
      <w:pgSz w:w="12240" w:h="15840"/>
      <w:pgMar w:top="900" w:right="1440" w:bottom="1440" w:left="1440"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86" w:rsidRDefault="00DB4786" w:rsidP="00035736">
      <w:pPr>
        <w:spacing w:after="0" w:line="240" w:lineRule="auto"/>
      </w:pPr>
      <w:r>
        <w:separator/>
      </w:r>
    </w:p>
  </w:endnote>
  <w:endnote w:type="continuationSeparator" w:id="0">
    <w:p w:rsidR="00DB4786" w:rsidRDefault="00DB4786" w:rsidP="00035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86" w:rsidRPr="00EB45AE" w:rsidRDefault="007C265F" w:rsidP="00EB45AE">
    <w:pPr>
      <w:pStyle w:val="Footer"/>
      <w:rPr>
        <w:i/>
      </w:rPr>
    </w:pPr>
    <w:sdt>
      <w:sdtPr>
        <w:id w:val="598577617"/>
        <w:docPartObj>
          <w:docPartGallery w:val="Page Numbers (Bottom of Page)"/>
          <w:docPartUnique/>
        </w:docPartObj>
      </w:sdtPr>
      <w:sdtContent>
        <w:r w:rsidR="00DB4786">
          <w:tab/>
        </w:r>
        <w:fldSimple w:instr=" PAGE   \* MERGEFORMAT ">
          <w:r w:rsidR="008E584B">
            <w:rPr>
              <w:noProof/>
            </w:rPr>
            <w:t>1</w:t>
          </w:r>
        </w:fldSimple>
      </w:sdtContent>
    </w:sdt>
    <w:r w:rsidR="00DB4786">
      <w:tab/>
    </w:r>
    <w:r w:rsidR="00DB4786">
      <w:rPr>
        <w:i/>
      </w:rPr>
      <w:t xml:space="preserve">(Rev </w:t>
    </w:r>
    <w:r w:rsidR="001E2876">
      <w:rPr>
        <w:i/>
      </w:rPr>
      <w:t>05/12/20</w:t>
    </w:r>
    <w:r w:rsidR="00DB4786">
      <w:rPr>
        <w:i/>
      </w:rPr>
      <w:t xml:space="preserve"> 446)</w:t>
    </w:r>
  </w:p>
  <w:p w:rsidR="00DB4786" w:rsidRDefault="00DB4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86" w:rsidRDefault="00DB4786" w:rsidP="00035736">
      <w:pPr>
        <w:spacing w:after="0" w:line="240" w:lineRule="auto"/>
      </w:pPr>
      <w:r>
        <w:separator/>
      </w:r>
    </w:p>
  </w:footnote>
  <w:footnote w:type="continuationSeparator" w:id="0">
    <w:p w:rsidR="00DB4786" w:rsidRDefault="00DB4786" w:rsidP="000357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4B0F"/>
    <w:multiLevelType w:val="hybridMultilevel"/>
    <w:tmpl w:val="A1466B3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1AC11E8D"/>
    <w:multiLevelType w:val="hybridMultilevel"/>
    <w:tmpl w:val="8AD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A01BC"/>
    <w:multiLevelType w:val="hybridMultilevel"/>
    <w:tmpl w:val="52FE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47E2E"/>
    <w:multiLevelType w:val="hybridMultilevel"/>
    <w:tmpl w:val="E8F4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B1CFE"/>
    <w:multiLevelType w:val="hybridMultilevel"/>
    <w:tmpl w:val="DF9A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872A4"/>
    <w:multiLevelType w:val="hybridMultilevel"/>
    <w:tmpl w:val="A3CC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1C1241"/>
    <w:multiLevelType w:val="hybridMultilevel"/>
    <w:tmpl w:val="083E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EE75F0"/>
    <w:multiLevelType w:val="hybridMultilevel"/>
    <w:tmpl w:val="8BC6A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0078C2"/>
    <w:multiLevelType w:val="hybridMultilevel"/>
    <w:tmpl w:val="F7D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5621B0"/>
    <w:rsid w:val="00035736"/>
    <w:rsid w:val="000E0DC2"/>
    <w:rsid w:val="000E6192"/>
    <w:rsid w:val="001067C2"/>
    <w:rsid w:val="001A4727"/>
    <w:rsid w:val="001E2876"/>
    <w:rsid w:val="004150B6"/>
    <w:rsid w:val="005621B0"/>
    <w:rsid w:val="00594CB3"/>
    <w:rsid w:val="005A0905"/>
    <w:rsid w:val="005A22EB"/>
    <w:rsid w:val="00694330"/>
    <w:rsid w:val="007B1D2D"/>
    <w:rsid w:val="007C265F"/>
    <w:rsid w:val="00825947"/>
    <w:rsid w:val="008552A9"/>
    <w:rsid w:val="0087079A"/>
    <w:rsid w:val="00873B11"/>
    <w:rsid w:val="00874952"/>
    <w:rsid w:val="008C7241"/>
    <w:rsid w:val="008E584B"/>
    <w:rsid w:val="00963232"/>
    <w:rsid w:val="00975A23"/>
    <w:rsid w:val="00A35094"/>
    <w:rsid w:val="00AD20F8"/>
    <w:rsid w:val="00B300AF"/>
    <w:rsid w:val="00D55ED7"/>
    <w:rsid w:val="00DB4786"/>
    <w:rsid w:val="00DF0925"/>
    <w:rsid w:val="00E539A3"/>
    <w:rsid w:val="00EB45AE"/>
    <w:rsid w:val="00EC6427"/>
    <w:rsid w:val="00ED4B51"/>
    <w:rsid w:val="00FF1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947"/>
    <w:pPr>
      <w:ind w:left="720"/>
      <w:contextualSpacing/>
    </w:pPr>
  </w:style>
  <w:style w:type="character" w:styleId="Hyperlink">
    <w:name w:val="Hyperlink"/>
    <w:basedOn w:val="DefaultParagraphFont"/>
    <w:uiPriority w:val="99"/>
    <w:unhideWhenUsed/>
    <w:rsid w:val="001A4727"/>
    <w:rPr>
      <w:color w:val="0000FF" w:themeColor="hyperlink"/>
      <w:u w:val="single"/>
    </w:rPr>
  </w:style>
  <w:style w:type="paragraph" w:styleId="Header">
    <w:name w:val="header"/>
    <w:basedOn w:val="Normal"/>
    <w:link w:val="HeaderChar"/>
    <w:uiPriority w:val="99"/>
    <w:semiHidden/>
    <w:unhideWhenUsed/>
    <w:rsid w:val="00035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36"/>
  </w:style>
  <w:style w:type="paragraph" w:styleId="Footer">
    <w:name w:val="footer"/>
    <w:basedOn w:val="Normal"/>
    <w:link w:val="FooterChar"/>
    <w:uiPriority w:val="99"/>
    <w:unhideWhenUsed/>
    <w:rsid w:val="0003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dspecialeventsupervisors@hamilton-oh.gov" TargetMode="External"/><Relationship Id="rId3" Type="http://schemas.openxmlformats.org/officeDocument/2006/relationships/settings" Target="settings.xml"/><Relationship Id="rId7" Type="http://schemas.openxmlformats.org/officeDocument/2006/relationships/hyperlink" Target="https://www.hamilton-oh.gov/permits-certificates-regist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robinsonb</dc:creator>
  <cp:lastModifiedBy>robinsonb</cp:lastModifiedBy>
  <cp:revision>9</cp:revision>
  <dcterms:created xsi:type="dcterms:W3CDTF">2019-12-20T14:30:00Z</dcterms:created>
  <dcterms:modified xsi:type="dcterms:W3CDTF">2020-05-12T20:07:00Z</dcterms:modified>
</cp:coreProperties>
</file>