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15"/>
        <w:gridCol w:w="113"/>
        <w:gridCol w:w="2972"/>
      </w:tblGrid>
      <w:tr w:rsidR="004D1557">
        <w:trPr>
          <w:trHeight w:hRule="exact" w:val="6192"/>
        </w:trPr>
        <w:tc>
          <w:tcPr>
            <w:tcW w:w="7922" w:type="dxa"/>
          </w:tcPr>
          <w:tbl>
            <w:tblPr>
              <w:tblStyle w:val="PlainTable4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Photo layout table"/>
            </w:tblPr>
            <w:tblGrid>
              <w:gridCol w:w="7715"/>
            </w:tblGrid>
            <w:tr w:rsidR="004D1557" w:rsidTr="004D1557">
              <w:trPr>
                <w:trHeight w:hRule="exact" w:val="5040"/>
              </w:trPr>
              <w:tc>
                <w:tcPr>
                  <w:tcW w:w="7705" w:type="dxa"/>
                </w:tcPr>
                <w:p w:rsidR="004D1557" w:rsidRDefault="0017020B">
                  <w:pPr>
                    <w:spacing w:after="100"/>
                  </w:pPr>
                  <w:r w:rsidRPr="0017020B">
                    <w:rPr>
                      <w:noProof/>
                    </w:rPr>
                    <w:drawing>
                      <wp:inline distT="0" distB="0" distL="0" distR="0">
                        <wp:extent cx="4891177" cy="5704840"/>
                        <wp:effectExtent l="0" t="0" r="5080" b="0"/>
                        <wp:docPr id="3" name="Picture 3" descr="G:\Electric\Arborist\Tree Pictures\fall 2019 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Electric\Arborist\Tree Pictures\fall 2019 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2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43434" cy="5765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W w:w="5000" w:type="pct"/>
              <w:shd w:val="clear" w:color="auto" w:fill="33473C" w:themeFill="text2" w:themeFillShade="BF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5195"/>
              <w:gridCol w:w="2520"/>
            </w:tblGrid>
            <w:tr w:rsidR="004D1557" w:rsidTr="007A5F29">
              <w:trPr>
                <w:trHeight w:val="1260"/>
              </w:trPr>
              <w:tc>
                <w:tcPr>
                  <w:tcW w:w="3367" w:type="pct"/>
                  <w:shd w:val="clear" w:color="auto" w:fill="33473C" w:themeFill="text2" w:themeFillShade="BF"/>
                </w:tcPr>
                <w:p w:rsidR="004D1557" w:rsidRDefault="00983985">
                  <w:pPr>
                    <w:pStyle w:val="Month"/>
                  </w:pPr>
                  <w:r>
                    <w:fldChar w:fldCharType="begin"/>
                  </w:r>
                  <w:r>
                    <w:instrText xml:space="preserve"> DOCVARIABLE  MonthStart \@ MMMM \* MERGEFORMAT </w:instrText>
                  </w:r>
                  <w:r>
                    <w:fldChar w:fldCharType="separate"/>
                  </w:r>
                  <w:r w:rsidR="007A5F29">
                    <w:t>October</w:t>
                  </w:r>
                  <w:r>
                    <w:fldChar w:fldCharType="end"/>
                  </w:r>
                </w:p>
              </w:tc>
              <w:tc>
                <w:tcPr>
                  <w:tcW w:w="1633" w:type="pct"/>
                  <w:shd w:val="clear" w:color="auto" w:fill="33473C" w:themeFill="text2" w:themeFillShade="BF"/>
                </w:tcPr>
                <w:p w:rsidR="004D1557" w:rsidRDefault="00983985">
                  <w:pPr>
                    <w:pStyle w:val="Year"/>
                  </w:pPr>
                  <w:r>
                    <w:fldChar w:fldCharType="begin"/>
                  </w:r>
                  <w:r>
                    <w:instrText xml:space="preserve"> DOCVARIABLE  MonthStart \@  yyyy   \* MERGEFORMAT </w:instrText>
                  </w:r>
                  <w:r>
                    <w:fldChar w:fldCharType="separate"/>
                  </w:r>
                  <w:r w:rsidR="007A5F29">
                    <w:t>2020</w:t>
                  </w:r>
                  <w:r>
                    <w:fldChar w:fldCharType="end"/>
                  </w:r>
                </w:p>
              </w:tc>
            </w:tr>
          </w:tbl>
          <w:p w:rsidR="004D1557" w:rsidRDefault="004D1557"/>
        </w:tc>
        <w:tc>
          <w:tcPr>
            <w:tcW w:w="115" w:type="dxa"/>
          </w:tcPr>
          <w:p w:rsidR="004D1557" w:rsidRDefault="004D1557"/>
        </w:tc>
        <w:tc>
          <w:tcPr>
            <w:tcW w:w="3051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2972"/>
            </w:tblGrid>
            <w:tr w:rsidR="004D1557" w:rsidTr="00603BC2">
              <w:tc>
                <w:tcPr>
                  <w:tcW w:w="2972" w:type="dxa"/>
                </w:tcPr>
                <w:p w:rsidR="00603BC2" w:rsidRPr="00EC5B29" w:rsidRDefault="00B44C51" w:rsidP="00030EE1">
                  <w:pPr>
                    <w:pStyle w:val="Heading1"/>
                    <w:spacing w:before="0"/>
                    <w:jc w:val="center"/>
                    <w:rPr>
                      <w:rFonts w:ascii="Corbel" w:eastAsia="Meiryo" w:hAnsi="Corbel" w:cs="Times New Roman"/>
                      <w:b w:val="0"/>
                      <w:bCs w:val="0"/>
                      <w:color w:val="455F51"/>
                      <w:sz w:val="40"/>
                      <w:szCs w:val="40"/>
                    </w:rPr>
                  </w:pPr>
                  <w:r>
                    <w:rPr>
                      <w:rFonts w:ascii="Corbel" w:eastAsia="Meiryo" w:hAnsi="Corbel" w:cs="Times New Roman"/>
                      <w:color w:val="455F51"/>
                      <w:sz w:val="40"/>
                      <w:szCs w:val="40"/>
                    </w:rPr>
                    <w:t>Shagbark Hickory</w:t>
                  </w:r>
                </w:p>
                <w:p w:rsidR="00603BC2" w:rsidRDefault="00030EE1" w:rsidP="00030EE1">
                  <w:pPr>
                    <w:pStyle w:val="Heading1"/>
                    <w:spacing w:before="0"/>
                    <w:jc w:val="center"/>
                    <w:rPr>
                      <w:rStyle w:val="Heading1Char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-68268</wp:posOffset>
                            </wp:positionH>
                            <wp:positionV relativeFrom="paragraph">
                              <wp:posOffset>259499</wp:posOffset>
                            </wp:positionV>
                            <wp:extent cx="1905898" cy="3052445"/>
                            <wp:effectExtent l="0" t="0" r="18415" b="1460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898" cy="3052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30EE1" w:rsidRDefault="00030EE1" w:rsidP="00030EE1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  <w:p w:rsidR="00603BC2" w:rsidRPr="00062AA6" w:rsidRDefault="00062AA6" w:rsidP="00030EE1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</w:pPr>
                                        <w:r w:rsidRPr="00062AA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The most popular and well known Hickory species. At maturity, it is easily distinguished from other hickories by its shaggy bark.</w:t>
                                        </w:r>
                                        <w:r w:rsidR="008B4558" w:rsidRPr="008B455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As a member of</w:t>
                                        </w:r>
                                        <w:r w:rsidR="008B455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the walnut family, it </w:t>
                                        </w:r>
                                        <w:r w:rsidR="008B4558" w:rsidRPr="008B455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produces edible nuts</w:t>
                                        </w:r>
                                        <w:r w:rsidR="008B455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.</w:t>
                                        </w:r>
                                        <w:r w:rsidR="00ED0E3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="008B4558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="00ED0E3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Leaves are a</w:t>
                                        </w:r>
                                        <w:r w:rsidR="00ED0E36" w:rsidRPr="00ED0E3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lternate, pinnately compound with 5 to 7 leaflets</w:t>
                                        </w:r>
                                        <w:r w:rsidR="00030EE1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which turn golden brown in fall. </w:t>
                                        </w:r>
                                        <w:r w:rsidR="00ED0E3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062AA6">
                                          <w:rPr>
                                            <w:b/>
                                            <w:color w:val="FFFFFF" w:themeColor="background1"/>
                                          </w:rPr>
                                          <w:t>Hickories make a good addition to a landscape as they are virtually disease and pest free, minimizing maintenance.  They have superior drought tolerance and can handle shade when young.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5.4pt;margin-top:20.45pt;width:150.05pt;height:2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" fillcolor="#86a795 [1951]" strokecolor="#86a795 [1951]">
                            <v:textbox>
                              <w:txbxContent>
                                <w:p w:rsidR="00030EE1" w:rsidRDefault="00030EE1" w:rsidP="00030E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603BC2" w:rsidRPr="00062AA6" w:rsidRDefault="00062AA6" w:rsidP="00030E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62AA6">
                                    <w:rPr>
                                      <w:b/>
                                      <w:color w:val="FFFFFF" w:themeColor="background1"/>
                                    </w:rPr>
                                    <w:t>The most popular and well known Hickory species. At maturity, it is easily distinguished from other hickories by its shaggy bark.</w:t>
                                  </w:r>
                                  <w:r w:rsidR="008B4558" w:rsidRPr="008B4558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As a member of</w:t>
                                  </w:r>
                                  <w:r w:rsidR="008B4558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the walnut family, it </w:t>
                                  </w:r>
                                  <w:r w:rsidR="008B4558" w:rsidRPr="008B4558">
                                    <w:rPr>
                                      <w:b/>
                                      <w:color w:val="FFFFFF" w:themeColor="background1"/>
                                    </w:rPr>
                                    <w:t>produces edible nuts</w:t>
                                  </w:r>
                                  <w:r w:rsidR="008B4558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 w:rsidR="00ED0E36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B4558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D0E36">
                                    <w:rPr>
                                      <w:b/>
                                      <w:color w:val="FFFFFF" w:themeColor="background1"/>
                                    </w:rPr>
                                    <w:t>Leaves are a</w:t>
                                  </w:r>
                                  <w:r w:rsidR="00ED0E36" w:rsidRPr="00ED0E36">
                                    <w:rPr>
                                      <w:b/>
                                      <w:color w:val="FFFFFF" w:themeColor="background1"/>
                                    </w:rPr>
                                    <w:t>lternate, pinnately compound with 5 to 7 leaflets</w:t>
                                  </w:r>
                                  <w:r w:rsidR="00030EE1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which turn golden brown in fall. </w:t>
                                  </w:r>
                                  <w:r w:rsidR="00ED0E36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062AA6">
                                    <w:rPr>
                                      <w:b/>
                                      <w:color w:val="FFFFFF" w:themeColor="background1"/>
                                    </w:rPr>
                                    <w:t>Hickories make a good addition to a landscape as they are virtually disease and pest free, minimizing maintenance.  They have superior drought tolerance and can handle shade when young.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603BC2" w:rsidRPr="008C6EAC">
                    <w:rPr>
                      <w:bCs w:val="0"/>
                      <w:color w:val="455F51" w:themeColor="text2"/>
                      <w:sz w:val="26"/>
                      <w:szCs w:val="26"/>
                    </w:rPr>
                    <w:t>(</w:t>
                  </w:r>
                  <w:r w:rsidR="00957690" w:rsidRPr="00957690">
                    <w:rPr>
                      <w:bCs w:val="0"/>
                      <w:i/>
                      <w:iCs/>
                      <w:color w:val="455F51" w:themeColor="text2"/>
                      <w:sz w:val="26"/>
                      <w:szCs w:val="26"/>
                    </w:rPr>
                    <w:t>Carya ovata</w:t>
                  </w:r>
                  <w:r w:rsidR="00603BC2">
                    <w:rPr>
                      <w:bCs w:val="0"/>
                      <w:i/>
                      <w:iCs/>
                      <w:color w:val="455F51" w:themeColor="text2"/>
                      <w:sz w:val="26"/>
                      <w:szCs w:val="26"/>
                    </w:rPr>
                    <w:t>)</w:t>
                  </w:r>
                </w:p>
                <w:p w:rsidR="004D1557" w:rsidRDefault="004D1557">
                  <w:pPr>
                    <w:pStyle w:val="Heading1"/>
                    <w:rPr>
                      <w:rStyle w:val="Heading1Char"/>
                    </w:rPr>
                  </w:pPr>
                </w:p>
                <w:p w:rsidR="004D1557" w:rsidRDefault="004D1557" w:rsidP="00603BC2">
                  <w:pPr>
                    <w:pStyle w:val="BodyText"/>
                  </w:pPr>
                </w:p>
              </w:tc>
            </w:tr>
          </w:tbl>
          <w:p w:rsidR="004D1557" w:rsidRDefault="004D1557"/>
        </w:tc>
        <w:bookmarkStart w:id="0" w:name="_GoBack"/>
        <w:bookmarkEnd w:id="0"/>
      </w:tr>
    </w:tbl>
    <w:p w:rsidR="004D1557" w:rsidRDefault="004D1557"/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5"/>
        <w:gridCol w:w="1542"/>
        <w:gridCol w:w="1542"/>
        <w:gridCol w:w="1542"/>
        <w:gridCol w:w="1541"/>
        <w:gridCol w:w="1541"/>
        <w:gridCol w:w="1541"/>
      </w:tblGrid>
      <w:tr w:rsidR="004D1557" w:rsidTr="0056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86A795" w:themeFill="text2" w:themeFillTint="99"/>
          </w:tcPr>
          <w:p w:rsidR="004D1557" w:rsidRDefault="00983985">
            <w:pPr>
              <w:pStyle w:val="Days"/>
            </w:pPr>
            <w:sdt>
              <w:sdtPr>
                <w:id w:val="1761415466"/>
                <w:placeholder>
                  <w:docPart w:val="05A3C7BED20B427F84E05AC38505F3C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Sunday</w:t>
                </w:r>
              </w:sdtContent>
            </w:sdt>
          </w:p>
        </w:tc>
        <w:sdt>
          <w:sdtPr>
            <w:id w:val="-658766480"/>
            <w:placeholder>
              <w:docPart w:val="E174D03A72524787B7023C8D4BF392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top w:val="single" w:sz="2" w:space="0" w:color="A6A6A6" w:themeColor="background1" w:themeShade="A6"/>
                  <w:bottom w:val="single" w:sz="2" w:space="0" w:color="222F28" w:themeColor="text2" w:themeShade="80"/>
                </w:tcBorders>
                <w:shd w:val="clear" w:color="auto" w:fill="222F28" w:themeFill="text2" w:themeFillShade="80"/>
              </w:tcPr>
              <w:p w:rsidR="004D1557" w:rsidRDefault="00983985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983985">
            <w:pPr>
              <w:pStyle w:val="Days"/>
            </w:pPr>
            <w:sdt>
              <w:sdtPr>
                <w:id w:val="2131424503"/>
                <w:placeholder>
                  <w:docPart w:val="1713A98B40024C5289AB0D53CC03639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983985">
            <w:pPr>
              <w:pStyle w:val="Days"/>
            </w:pPr>
            <w:sdt>
              <w:sdtPr>
                <w:id w:val="156275963"/>
                <w:placeholder>
                  <w:docPart w:val="01485245ECBD4AD2869F0D5556A086F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983985">
            <w:pPr>
              <w:pStyle w:val="Days"/>
            </w:pPr>
            <w:sdt>
              <w:sdtPr>
                <w:id w:val="-871378396"/>
                <w:placeholder>
                  <w:docPart w:val="00B5D458D73C4E2A9DAD0F14C2C8239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22F28" w:themeColor="text2" w:themeShade="80"/>
            </w:tcBorders>
            <w:shd w:val="clear" w:color="auto" w:fill="222F28" w:themeFill="text2" w:themeFillShade="80"/>
          </w:tcPr>
          <w:p w:rsidR="004D1557" w:rsidRDefault="00983985">
            <w:pPr>
              <w:pStyle w:val="Days"/>
            </w:pPr>
            <w:sdt>
              <w:sdtPr>
                <w:id w:val="111874828"/>
                <w:placeholder>
                  <w:docPart w:val="D906B8C0C53D49E5AB14CD9261DC1A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86A795" w:themeFill="text2" w:themeFillTint="99"/>
          </w:tcPr>
          <w:p w:rsidR="004D1557" w:rsidRDefault="00983985">
            <w:pPr>
              <w:pStyle w:val="Days"/>
            </w:pPr>
            <w:sdt>
              <w:sdtPr>
                <w:id w:val="169525650"/>
                <w:placeholder>
                  <w:docPart w:val="D3377E7DC37341EBB07542A31B40433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Saturday</w:t>
                </w:r>
              </w:sdtContent>
            </w:sdt>
          </w:p>
        </w:tc>
      </w:tr>
      <w:tr w:rsidR="004D1557" w:rsidTr="007A5F29">
        <w:tc>
          <w:tcPr>
            <w:tcW w:w="715" w:type="pct"/>
            <w:tcBorders>
              <w:top w:val="single" w:sz="2" w:space="0" w:color="595959" w:themeColor="text1" w:themeTint="A6"/>
              <w:bottom w:val="nil"/>
            </w:tcBorders>
            <w:shd w:val="solid" w:color="F2F2F2" w:themeColor="background1" w:themeShade="F2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solid" w:color="F2F2F2" w:themeColor="background1" w:themeShade="F2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5F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solid" w:color="F2F2F2" w:themeColor="background1" w:themeShade="F2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5F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solid" w:color="F2F2F2" w:themeColor="background1" w:themeShade="F2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5F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A5F2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222F28" w:themeColor="text2" w:themeShade="80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5F2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5F2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A5F2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5F2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5F2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5F2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A5F29">
              <w:rPr>
                <w:noProof/>
              </w:rPr>
              <w:t>3</w:t>
            </w:r>
            <w:r>
              <w:fldChar w:fldCharType="end"/>
            </w:r>
          </w:p>
        </w:tc>
      </w:tr>
      <w:tr w:rsidR="004D1557" w:rsidTr="007A5F29">
        <w:trPr>
          <w:trHeight w:hRule="exact" w:val="86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4D1557" w:rsidTr="004D1557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5F2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5F2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5F2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5F2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5F2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5F2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5F29">
              <w:rPr>
                <w:noProof/>
              </w:rPr>
              <w:t>10</w:t>
            </w:r>
            <w:r>
              <w:fldChar w:fldCharType="end"/>
            </w:r>
          </w:p>
        </w:tc>
      </w:tr>
      <w:tr w:rsidR="004D1557" w:rsidTr="004D1557">
        <w:trPr>
          <w:trHeight w:hRule="exact" w:val="86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4D1557" w:rsidTr="004D1557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5F2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5F2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5F2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5F2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5F2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5F2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5F29">
              <w:rPr>
                <w:noProof/>
              </w:rPr>
              <w:t>17</w:t>
            </w:r>
            <w:r>
              <w:fldChar w:fldCharType="end"/>
            </w:r>
          </w:p>
        </w:tc>
      </w:tr>
      <w:tr w:rsidR="004D1557" w:rsidTr="007458B0">
        <w:trPr>
          <w:trHeight w:hRule="exact" w:val="945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7458B0" w:rsidRDefault="007458B0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7458B0" w:rsidRDefault="007458B0">
            <w:pPr>
              <w:rPr>
                <w:b/>
                <w:color w:val="86A795" w:themeColor="text2" w:themeTint="99"/>
                <w:sz w:val="18"/>
                <w:szCs w:val="18"/>
              </w:rPr>
            </w:pPr>
            <w:r w:rsidRPr="007458B0">
              <w:rPr>
                <w:b/>
                <w:color w:val="86A795" w:themeColor="text2" w:themeTint="99"/>
                <w:sz w:val="18"/>
                <w:szCs w:val="18"/>
              </w:rPr>
              <w:t>Columbus Day</w:t>
            </w:r>
          </w:p>
          <w:p w:rsidR="007458B0" w:rsidRPr="007458B0" w:rsidRDefault="007458B0">
            <w:pPr>
              <w:rPr>
                <w:b/>
                <w:color w:val="86A795" w:themeColor="text2" w:themeTint="99"/>
                <w:sz w:val="18"/>
                <w:szCs w:val="18"/>
              </w:rPr>
            </w:pPr>
            <w:r w:rsidRPr="007458B0">
              <w:rPr>
                <w:b/>
                <w:color w:val="86A795" w:themeColor="text2" w:themeTint="99"/>
                <w:sz w:val="18"/>
                <w:szCs w:val="18"/>
              </w:rPr>
              <w:t xml:space="preserve">Thanksgiving Day (Canada)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4D1557" w:rsidTr="004D1557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5F2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5F2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5F2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5F2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5F2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5F2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5F29">
              <w:rPr>
                <w:noProof/>
              </w:rPr>
              <w:t>24</w:t>
            </w:r>
            <w:r>
              <w:fldChar w:fldCharType="end"/>
            </w:r>
          </w:p>
        </w:tc>
      </w:tr>
      <w:tr w:rsidR="004D1557" w:rsidTr="007A5F29">
        <w:trPr>
          <w:trHeight w:hRule="exact" w:val="86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</w:tr>
      <w:tr w:rsidR="007A5F29" w:rsidTr="007A5F29"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5F2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5F2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5F2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A5F2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5F2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5F2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5F2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A5F2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5F2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5F2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5F2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7A5F29">
              <w:fldChar w:fldCharType="separate"/>
            </w:r>
            <w:r w:rsidR="007A5F29">
              <w:rPr>
                <w:noProof/>
              </w:rPr>
              <w:instrText>27</w:instrText>
            </w:r>
            <w:r>
              <w:fldChar w:fldCharType="end"/>
            </w:r>
            <w:r w:rsidR="007A5F29">
              <w:fldChar w:fldCharType="separate"/>
            </w:r>
            <w:r w:rsidR="007A5F2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5F2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5F2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5F2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28</w:instrText>
            </w:r>
            <w:r>
              <w:fldChar w:fldCharType="end"/>
            </w:r>
            <w:r w:rsidR="007A5F29">
              <w:fldChar w:fldCharType="separate"/>
            </w:r>
            <w:r w:rsidR="007A5F2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5F2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5F2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5F2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29</w:instrText>
            </w:r>
            <w:r>
              <w:fldChar w:fldCharType="end"/>
            </w:r>
            <w:r w:rsidR="007A5F29">
              <w:fldChar w:fldCharType="separate"/>
            </w:r>
            <w:r w:rsidR="007A5F2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5F2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5F2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A5F2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30</w:instrText>
            </w:r>
            <w:r>
              <w:fldChar w:fldCharType="end"/>
            </w:r>
            <w:r w:rsidR="007A5F29">
              <w:fldChar w:fldCharType="separate"/>
            </w:r>
            <w:r w:rsidR="007A5F2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5F2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A5F2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A5F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5F29">
              <w:rPr>
                <w:noProof/>
              </w:rPr>
              <w:instrText>31</w:instrText>
            </w:r>
            <w:r>
              <w:fldChar w:fldCharType="end"/>
            </w:r>
            <w:r w:rsidR="007A5F29">
              <w:fldChar w:fldCharType="separate"/>
            </w:r>
            <w:r w:rsidR="007A5F29">
              <w:rPr>
                <w:noProof/>
              </w:rPr>
              <w:t>31</w:t>
            </w:r>
            <w:r>
              <w:fldChar w:fldCharType="end"/>
            </w:r>
          </w:p>
        </w:tc>
      </w:tr>
      <w:tr w:rsidR="007A5F29" w:rsidTr="004F1E07">
        <w:trPr>
          <w:trHeight w:hRule="exact" w:val="918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:rsidR="004F1E07" w:rsidRDefault="004F1E07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F1E07" w:rsidRDefault="004F1E07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F1E07" w:rsidRDefault="004F1E07">
            <w:pPr>
              <w:rPr>
                <w:b/>
                <w:color w:val="86A795" w:themeColor="text2" w:themeTint="99"/>
                <w:sz w:val="18"/>
                <w:szCs w:val="18"/>
              </w:rPr>
            </w:pPr>
          </w:p>
          <w:p w:rsidR="004D1557" w:rsidRPr="004F1E07" w:rsidRDefault="004F1E07">
            <w:pPr>
              <w:rPr>
                <w:b/>
                <w:sz w:val="18"/>
                <w:szCs w:val="18"/>
              </w:rPr>
            </w:pPr>
            <w:r w:rsidRPr="004F1E07">
              <w:rPr>
                <w:b/>
                <w:color w:val="86A795" w:themeColor="text2" w:themeTint="99"/>
                <w:sz w:val="18"/>
                <w:szCs w:val="18"/>
              </w:rPr>
              <w:t xml:space="preserve">Halloween </w:t>
            </w:r>
          </w:p>
        </w:tc>
      </w:tr>
      <w:tr w:rsidR="004D1557" w:rsidTr="007A5F29">
        <w:trPr>
          <w:trHeight w:val="274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A5F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A5F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5F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solid" w:color="F2F2F2" w:themeColor="background1" w:themeShade="F2" w:fill="auto"/>
          </w:tcPr>
          <w:p w:rsidR="004D1557" w:rsidRDefault="0098398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5F2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4D1557" w:rsidRDefault="004D1557">
            <w:pPr>
              <w:pStyle w:val="Dates"/>
            </w:pPr>
          </w:p>
        </w:tc>
      </w:tr>
      <w:tr w:rsidR="004D1557" w:rsidTr="007A5F29">
        <w:trPr>
          <w:trHeight w:hRule="exact" w:val="864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solid" w:color="F2F2F2" w:themeColor="background1" w:themeShade="F2" w:fill="auto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:rsidR="004D1557" w:rsidRDefault="004D1557"/>
        </w:tc>
      </w:tr>
    </w:tbl>
    <w:p w:rsidR="004D1557" w:rsidRDefault="004D1557"/>
    <w:sectPr w:rsidR="004D1557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29" w:rsidRDefault="007A5F29">
      <w:r>
        <w:separator/>
      </w:r>
    </w:p>
  </w:endnote>
  <w:endnote w:type="continuationSeparator" w:id="0">
    <w:p w:rsidR="007A5F29" w:rsidRDefault="007A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29" w:rsidRDefault="007A5F29">
      <w:r>
        <w:separator/>
      </w:r>
    </w:p>
  </w:footnote>
  <w:footnote w:type="continuationSeparator" w:id="0">
    <w:p w:rsidR="007A5F29" w:rsidRDefault="007A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0"/>
    <w:docVar w:name="MonthStart" w:val="10/1/2020"/>
  </w:docVars>
  <w:rsids>
    <w:rsidRoot w:val="007A5F29"/>
    <w:rsid w:val="00030EE1"/>
    <w:rsid w:val="00062AA6"/>
    <w:rsid w:val="0017020B"/>
    <w:rsid w:val="002541C4"/>
    <w:rsid w:val="004D1557"/>
    <w:rsid w:val="004F1E07"/>
    <w:rsid w:val="00517975"/>
    <w:rsid w:val="005612E8"/>
    <w:rsid w:val="00603BC2"/>
    <w:rsid w:val="007458B0"/>
    <w:rsid w:val="007A5F29"/>
    <w:rsid w:val="008B4558"/>
    <w:rsid w:val="00957690"/>
    <w:rsid w:val="00983985"/>
    <w:rsid w:val="00A2087C"/>
    <w:rsid w:val="00B44C51"/>
    <w:rsid w:val="00E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24D6D"/>
  <w15:docId w15:val="{7CA7011F-AA1E-43A1-91C3-78CF9CA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0" w:unhideWhenUsed="1" w:qFormat="1"/>
    <w:lsdException w:name="Quote" w:semiHidden="1" w:uiPriority="10" w:unhideWhenUsed="1" w:qFormat="1"/>
    <w:lsdException w:name="Intense Quote" w:semiHidden="1" w:uiPriority="1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60"/>
      <w:outlineLvl w:val="0"/>
    </w:pPr>
    <w:rPr>
      <w:b/>
      <w:bCs/>
      <w:color w:val="8AB833" w:themeColor="accent2"/>
      <w:sz w:val="1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Pr>
      <w:sz w:val="22"/>
      <w:szCs w:val="22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0"/>
    <w:unhideWhenUsed/>
    <w:qFormat/>
    <w:pPr>
      <w:spacing w:after="60"/>
    </w:pPr>
    <w:rPr>
      <w:color w:val="595959" w:themeColor="text1" w:themeTint="A6"/>
      <w:sz w:val="18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8AB833" w:themeColor="accent2"/>
      <w:sz w:val="1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rillw\AppData\Roaming\Microsoft\Templates\Vertic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3C7BED20B427F84E05AC38505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4045-47EA-4DEC-9BC0-6BF2D6CCCECC}"/>
      </w:docPartPr>
      <w:docPartBody>
        <w:p w:rsidR="00000000" w:rsidRDefault="00000000">
          <w:pPr>
            <w:pStyle w:val="05A3C7BED20B427F84E05AC38505F3CF"/>
          </w:pPr>
          <w:r>
            <w:t>Sunday</w:t>
          </w:r>
        </w:p>
      </w:docPartBody>
    </w:docPart>
    <w:docPart>
      <w:docPartPr>
        <w:name w:val="E174D03A72524787B7023C8D4BF3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31A4-31C6-4430-8D89-AA429D03A3C3}"/>
      </w:docPartPr>
      <w:docPartBody>
        <w:p w:rsidR="00000000" w:rsidRDefault="00000000">
          <w:pPr>
            <w:pStyle w:val="E174D03A72524787B7023C8D4BF39287"/>
          </w:pPr>
          <w:r>
            <w:t>Monday</w:t>
          </w:r>
        </w:p>
      </w:docPartBody>
    </w:docPart>
    <w:docPart>
      <w:docPartPr>
        <w:name w:val="1713A98B40024C5289AB0D53CC0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61-7A9A-4D1E-93B4-9D82E7DAE2C0}"/>
      </w:docPartPr>
      <w:docPartBody>
        <w:p w:rsidR="00000000" w:rsidRDefault="00000000">
          <w:pPr>
            <w:pStyle w:val="1713A98B40024C5289AB0D53CC03639A"/>
          </w:pPr>
          <w:r>
            <w:t>Tuesday</w:t>
          </w:r>
        </w:p>
      </w:docPartBody>
    </w:docPart>
    <w:docPart>
      <w:docPartPr>
        <w:name w:val="01485245ECBD4AD2869F0D5556A0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5AB3-F9D0-4E0F-9725-90942E37097C}"/>
      </w:docPartPr>
      <w:docPartBody>
        <w:p w:rsidR="00000000" w:rsidRDefault="00000000">
          <w:pPr>
            <w:pStyle w:val="01485245ECBD4AD2869F0D5556A086FF"/>
          </w:pPr>
          <w:r>
            <w:t>Wednesday</w:t>
          </w:r>
        </w:p>
      </w:docPartBody>
    </w:docPart>
    <w:docPart>
      <w:docPartPr>
        <w:name w:val="00B5D458D73C4E2A9DAD0F14C2C8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086-797F-47A3-9721-BA3EF3F1D9F3}"/>
      </w:docPartPr>
      <w:docPartBody>
        <w:p w:rsidR="00000000" w:rsidRDefault="00000000">
          <w:pPr>
            <w:pStyle w:val="00B5D458D73C4E2A9DAD0F14C2C8239C"/>
          </w:pPr>
          <w:r>
            <w:t>Thursday</w:t>
          </w:r>
        </w:p>
      </w:docPartBody>
    </w:docPart>
    <w:docPart>
      <w:docPartPr>
        <w:name w:val="D906B8C0C53D49E5AB14CD9261DC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558A-9756-4461-BB0D-AA1DBED1B69D}"/>
      </w:docPartPr>
      <w:docPartBody>
        <w:p w:rsidR="00000000" w:rsidRDefault="00000000">
          <w:pPr>
            <w:pStyle w:val="D906B8C0C53D49E5AB14CD9261DC1A80"/>
          </w:pPr>
          <w:r>
            <w:t>Friday</w:t>
          </w:r>
        </w:p>
      </w:docPartBody>
    </w:docPart>
    <w:docPart>
      <w:docPartPr>
        <w:name w:val="D3377E7DC37341EBB07542A31B40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3A4A-0F3E-416C-BCC1-F4B8CDB32FAC}"/>
      </w:docPartPr>
      <w:docPartBody>
        <w:p w:rsidR="00000000" w:rsidRDefault="00000000">
          <w:pPr>
            <w:pStyle w:val="D3377E7DC37341EBB07542A31B4043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5C007D5564152AD635945ECA8AFB8">
    <w:name w:val="0585C007D5564152AD635945ECA8AFB8"/>
  </w:style>
  <w:style w:type="paragraph" w:customStyle="1" w:styleId="CE4BB9A4D6F94528BB1F3BC39E3D7448">
    <w:name w:val="CE4BB9A4D6F94528BB1F3BC39E3D7448"/>
  </w:style>
  <w:style w:type="paragraph" w:customStyle="1" w:styleId="B3A3DB8CE8004152923B85BEF67506E4">
    <w:name w:val="B3A3DB8CE8004152923B85BEF67506E4"/>
  </w:style>
  <w:style w:type="paragraph" w:styleId="BodyText">
    <w:name w:val="Body Text"/>
    <w:basedOn w:val="Normal"/>
    <w:link w:val="BodyTextChar"/>
    <w:uiPriority w:val="10"/>
    <w:unhideWhenUsed/>
    <w:qFormat/>
    <w:pPr>
      <w:spacing w:after="60" w:line="240" w:lineRule="auto"/>
    </w:pPr>
    <w:rPr>
      <w:color w:val="595959" w:themeColor="text1" w:themeTint="A6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  <w:szCs w:val="20"/>
    </w:rPr>
  </w:style>
  <w:style w:type="paragraph" w:customStyle="1" w:styleId="C1AE926C96134BBE833F1B0FFBCC219B">
    <w:name w:val="C1AE926C96134BBE833F1B0FFBCC219B"/>
  </w:style>
  <w:style w:type="paragraph" w:customStyle="1" w:styleId="EA42F8F8300545BF91B520323473456F">
    <w:name w:val="EA42F8F8300545BF91B520323473456F"/>
  </w:style>
  <w:style w:type="paragraph" w:customStyle="1" w:styleId="882BD52C31264617809E36683C6C9111">
    <w:name w:val="882BD52C31264617809E36683C6C9111"/>
  </w:style>
  <w:style w:type="paragraph" w:customStyle="1" w:styleId="9A6E2FBA68B2431FA17553938CDE13CF">
    <w:name w:val="9A6E2FBA68B2431FA17553938CDE13CF"/>
  </w:style>
  <w:style w:type="paragraph" w:customStyle="1" w:styleId="7BEA51C4AFBB4DEFB7CE358CABFF9C1D">
    <w:name w:val="7BEA51C4AFBB4DEFB7CE358CABFF9C1D"/>
  </w:style>
  <w:style w:type="paragraph" w:customStyle="1" w:styleId="05A3C7BED20B427F84E05AC38505F3CF">
    <w:name w:val="05A3C7BED20B427F84E05AC38505F3CF"/>
  </w:style>
  <w:style w:type="paragraph" w:customStyle="1" w:styleId="E174D03A72524787B7023C8D4BF39287">
    <w:name w:val="E174D03A72524787B7023C8D4BF39287"/>
  </w:style>
  <w:style w:type="paragraph" w:customStyle="1" w:styleId="1713A98B40024C5289AB0D53CC03639A">
    <w:name w:val="1713A98B40024C5289AB0D53CC03639A"/>
  </w:style>
  <w:style w:type="paragraph" w:customStyle="1" w:styleId="01485245ECBD4AD2869F0D5556A086FF">
    <w:name w:val="01485245ECBD4AD2869F0D5556A086FF"/>
  </w:style>
  <w:style w:type="paragraph" w:customStyle="1" w:styleId="00B5D458D73C4E2A9DAD0F14C2C8239C">
    <w:name w:val="00B5D458D73C4E2A9DAD0F14C2C8239C"/>
  </w:style>
  <w:style w:type="paragraph" w:customStyle="1" w:styleId="D906B8C0C53D49E5AB14CD9261DC1A80">
    <w:name w:val="D906B8C0C53D49E5AB14CD9261DC1A80"/>
  </w:style>
  <w:style w:type="paragraph" w:customStyle="1" w:styleId="D3377E7DC37341EBB07542A31B40433D">
    <w:name w:val="D3377E7DC37341EBB07542A31B404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calendar (Sunday start)</Template>
  <TotalTime>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Merrill</dc:creator>
  <cp:keywords/>
  <dc:description/>
  <cp:lastModifiedBy>Whitney Merrill</cp:lastModifiedBy>
  <cp:revision>16</cp:revision>
  <dcterms:created xsi:type="dcterms:W3CDTF">2020-03-19T18:06:00Z</dcterms:created>
  <dcterms:modified xsi:type="dcterms:W3CDTF">2020-03-19T18:24:00Z</dcterms:modified>
  <cp:category/>
</cp:coreProperties>
</file>