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7715"/>
        <w:gridCol w:w="25"/>
        <w:gridCol w:w="3060"/>
      </w:tblGrid>
      <w:tr w:rsidR="004D1557" w:rsidTr="009E1873">
        <w:trPr>
          <w:trHeight w:hRule="exact" w:val="6192"/>
        </w:trPr>
        <w:tc>
          <w:tcPr>
            <w:tcW w:w="7715" w:type="dxa"/>
          </w:tcPr>
          <w:tbl>
            <w:tblPr>
              <w:tblStyle w:val="PlainTable4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Caption w:val="Photo layout table"/>
            </w:tblPr>
            <w:tblGrid>
              <w:gridCol w:w="7715"/>
            </w:tblGrid>
            <w:tr w:rsidR="004D1557" w:rsidTr="004D1557">
              <w:trPr>
                <w:trHeight w:hRule="exact" w:val="5040"/>
              </w:trPr>
              <w:tc>
                <w:tcPr>
                  <w:tcW w:w="7705" w:type="dxa"/>
                </w:tcPr>
                <w:p w:rsidR="004D1557" w:rsidRDefault="000C373F">
                  <w:pPr>
                    <w:spacing w:after="10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43450" cy="4097547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27.jpe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3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22719" cy="43387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W w:w="4841" w:type="pct"/>
              <w:shd w:val="clear" w:color="auto" w:fill="33473C" w:themeFill="text2" w:themeFillShade="BF"/>
              <w:tblLayout w:type="fixed"/>
              <w:tblCellMar>
                <w:left w:w="115" w:type="dxa"/>
                <w:bottom w:w="144" w:type="dxa"/>
                <w:right w:w="115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5195"/>
              <w:gridCol w:w="2275"/>
            </w:tblGrid>
            <w:tr w:rsidR="004D1557" w:rsidTr="009E1873">
              <w:trPr>
                <w:trHeight w:val="1260"/>
              </w:trPr>
              <w:tc>
                <w:tcPr>
                  <w:tcW w:w="3477" w:type="pct"/>
                  <w:shd w:val="clear" w:color="auto" w:fill="33473C" w:themeFill="text2" w:themeFillShade="BF"/>
                </w:tcPr>
                <w:p w:rsidR="004D1557" w:rsidRDefault="000F29E4">
                  <w:pPr>
                    <w:pStyle w:val="Month"/>
                  </w:pPr>
                  <w:r>
                    <w:fldChar w:fldCharType="begin"/>
                  </w:r>
                  <w:r>
                    <w:instrText xml:space="preserve"> DOCVARIABLE  MonthStart \@ MMMM \* MERGEFORMAT </w:instrText>
                  </w:r>
                  <w:r>
                    <w:fldChar w:fldCharType="separate"/>
                  </w:r>
                  <w:r w:rsidR="0015303A">
                    <w:t>June</w:t>
                  </w:r>
                  <w:r>
                    <w:fldChar w:fldCharType="end"/>
                  </w:r>
                </w:p>
              </w:tc>
              <w:tc>
                <w:tcPr>
                  <w:tcW w:w="1523" w:type="pct"/>
                  <w:shd w:val="clear" w:color="auto" w:fill="33473C" w:themeFill="text2" w:themeFillShade="BF"/>
                </w:tcPr>
                <w:p w:rsidR="004D1557" w:rsidRDefault="000F29E4">
                  <w:pPr>
                    <w:pStyle w:val="Year"/>
                  </w:pPr>
                  <w:r>
                    <w:fldChar w:fldCharType="begin"/>
                  </w:r>
                  <w:r>
                    <w:instrText xml:space="preserve"> DOCVARIABLE  MonthStart \@  yyyy   \* MERGEFORMAT </w:instrText>
                  </w:r>
                  <w:r>
                    <w:fldChar w:fldCharType="separate"/>
                  </w:r>
                  <w:r w:rsidR="0015303A">
                    <w:t>2020</w:t>
                  </w:r>
                  <w:r>
                    <w:fldChar w:fldCharType="end"/>
                  </w:r>
                </w:p>
              </w:tc>
            </w:tr>
          </w:tbl>
          <w:p w:rsidR="004D1557" w:rsidRDefault="004D1557"/>
        </w:tc>
        <w:tc>
          <w:tcPr>
            <w:tcW w:w="25" w:type="dxa"/>
          </w:tcPr>
          <w:p w:rsidR="004D1557" w:rsidRDefault="004D1557"/>
        </w:tc>
        <w:tc>
          <w:tcPr>
            <w:tcW w:w="3060" w:type="dxa"/>
            <w:vAlign w:val="bottom"/>
          </w:tcPr>
          <w:tbl>
            <w:tblPr>
              <w:tblW w:w="3065" w:type="dxa"/>
              <w:tblLayout w:type="fixed"/>
              <w:tblLook w:val="04A0" w:firstRow="1" w:lastRow="0" w:firstColumn="1" w:lastColumn="0" w:noHBand="0" w:noVBand="1"/>
              <w:tblCaption w:val="Content table"/>
            </w:tblPr>
            <w:tblGrid>
              <w:gridCol w:w="3065"/>
            </w:tblGrid>
            <w:tr w:rsidR="004D1557" w:rsidTr="00082F71">
              <w:tc>
                <w:tcPr>
                  <w:tcW w:w="3065" w:type="dxa"/>
                </w:tcPr>
                <w:p w:rsidR="00082F71" w:rsidRPr="009E1873" w:rsidRDefault="009E1873" w:rsidP="009E1873">
                  <w:pPr>
                    <w:pStyle w:val="Heading1"/>
                    <w:spacing w:before="0"/>
                    <w:jc w:val="center"/>
                    <w:rPr>
                      <w:b w:val="0"/>
                      <w:bCs w:val="0"/>
                      <w:color w:val="455F51" w:themeColor="text2"/>
                      <w:sz w:val="34"/>
                      <w:szCs w:val="34"/>
                    </w:rPr>
                  </w:pPr>
                  <w:r w:rsidRPr="009E1873">
                    <w:rPr>
                      <w:color w:val="455F51" w:themeColor="text2"/>
                      <w:sz w:val="34"/>
                      <w:szCs w:val="34"/>
                    </w:rPr>
                    <w:t xml:space="preserve">Southern </w:t>
                  </w:r>
                  <w:r w:rsidR="000C373F" w:rsidRPr="009E1873">
                    <w:rPr>
                      <w:color w:val="455F51" w:themeColor="text2"/>
                      <w:sz w:val="34"/>
                      <w:szCs w:val="34"/>
                    </w:rPr>
                    <w:t>Magnolia</w:t>
                  </w:r>
                </w:p>
                <w:p w:rsidR="004D1557" w:rsidRDefault="00082F71" w:rsidP="00082F71">
                  <w:pPr>
                    <w:pStyle w:val="Heading1"/>
                    <w:jc w:val="center"/>
                    <w:rPr>
                      <w:rStyle w:val="Heading1Char"/>
                    </w:rPr>
                  </w:pPr>
                  <w:r w:rsidRPr="008C6EAC">
                    <w:rPr>
                      <w:bCs w:val="0"/>
                      <w:color w:val="455F51" w:themeColor="text2"/>
                      <w:sz w:val="26"/>
                      <w:szCs w:val="26"/>
                    </w:rPr>
                    <w:t>(</w:t>
                  </w:r>
                  <w:r w:rsidR="004919DE" w:rsidRPr="004919DE">
                    <w:rPr>
                      <w:bCs w:val="0"/>
                      <w:i/>
                      <w:iCs/>
                      <w:color w:val="455F51" w:themeColor="text2"/>
                      <w:sz w:val="26"/>
                      <w:szCs w:val="26"/>
                    </w:rPr>
                    <w:t>Magnolia grandiflora</w:t>
                  </w:r>
                  <w:r>
                    <w:rPr>
                      <w:bCs w:val="0"/>
                      <w:i/>
                      <w:iCs/>
                      <w:color w:val="455F51" w:themeColor="text2"/>
                      <w:sz w:val="26"/>
                      <w:szCs w:val="26"/>
                    </w:rPr>
                    <w:t>)</w:t>
                  </w:r>
                </w:p>
                <w:p w:rsidR="004D1557" w:rsidRDefault="00D84420" w:rsidP="00D84420">
                  <w:pPr>
                    <w:pStyle w:val="BodyText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-68221</wp:posOffset>
                            </wp:positionH>
                            <wp:positionV relativeFrom="paragraph">
                              <wp:posOffset>217841</wp:posOffset>
                            </wp:positionV>
                            <wp:extent cx="1897177" cy="3131185"/>
                            <wp:effectExtent l="0" t="0" r="27305" b="12065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97177" cy="3131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  <a:ln w="9525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D84420" w:rsidRDefault="00D84420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  <w:p w:rsidR="007B01A0" w:rsidRPr="00945FB4" w:rsidRDefault="007B01A0" w:rsidP="00945FB4">
                                        <w:pPr>
                                          <w:jc w:val="center"/>
                                        </w:pPr>
                                        <w:r w:rsidRPr="00945FB4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The most iconic and well-known species of Magnolia. It </w:t>
                                        </w:r>
                                        <w:r w:rsidR="00DF2F70" w:rsidRPr="00945FB4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possess</w:t>
                                        </w:r>
                                        <w:r w:rsidRPr="00945FB4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large, creamy white and very fragrant flowers</w:t>
                                        </w:r>
                                        <w:r w:rsidR="00EA07A9" w:rsidRPr="00945FB4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that appear</w:t>
                                        </w:r>
                                        <w:r w:rsidRPr="00945FB4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in late spring and early summer. </w:t>
                                        </w:r>
                                        <w:r w:rsidR="002C43AE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L</w:t>
                                        </w:r>
                                        <w:r w:rsidRPr="00945FB4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eaves are shiny gree</w:t>
                                        </w:r>
                                        <w:r w:rsidR="00DF2F70" w:rsidRPr="00945FB4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n and reddish underneath. </w:t>
                                        </w:r>
                                        <w:r w:rsidR="004436BD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This tree is</w:t>
                                        </w:r>
                                        <w:r w:rsidR="004D6166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an evergreen,</w:t>
                                        </w:r>
                                        <w:r w:rsidR="004436BD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meaning</w:t>
                                        </w:r>
                                        <w:r w:rsidR="004D6166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it will keep most of its leaves year-round. </w:t>
                                        </w:r>
                                        <w:r w:rsidR="008307E6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It is the hardest and heaviest of the magnolia species, commonly harvested and promoted as a good storm resistant urban tree. </w:t>
                                        </w:r>
                                        <w:r w:rsidR="000F29E4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This tree reaches</w:t>
                                        </w:r>
                                        <w:r w:rsidR="00270B46" w:rsidRPr="00945FB4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heights between 60 – 80 feet with a 40 foot spread</w:t>
                                        </w:r>
                                        <w:r w:rsidR="001F2708" w:rsidRPr="00945FB4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at maturity.</w:t>
                                        </w:r>
                                        <w:r w:rsidR="008307E6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</w:t>
                                        </w:r>
                                        <w:bookmarkStart w:id="0" w:name="_GoBack"/>
                                        <w:bookmarkEnd w:id="0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-5.35pt;margin-top:17.15pt;width:149.4pt;height:24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" fillcolor="#86a795 [1951]" strokecolor="#86a795 [1951]">
                            <v:textbox>
                              <w:txbxContent>
                                <w:p w:rsidR="00D84420" w:rsidRDefault="00D84420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7B01A0" w:rsidRPr="00945FB4" w:rsidRDefault="007B01A0" w:rsidP="00945FB4">
                                  <w:pPr>
                                    <w:jc w:val="center"/>
                                  </w:pPr>
                                  <w:r w:rsidRPr="00945FB4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The most iconic and well-known species of Magnolia. It </w:t>
                                  </w:r>
                                  <w:r w:rsidR="00DF2F70" w:rsidRPr="00945FB4">
                                    <w:rPr>
                                      <w:b/>
                                      <w:color w:val="FFFFFF" w:themeColor="background1"/>
                                    </w:rPr>
                                    <w:t>possess</w:t>
                                  </w:r>
                                  <w:r w:rsidRPr="00945FB4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large, creamy white and very fragrant flowers</w:t>
                                  </w:r>
                                  <w:r w:rsidR="00EA07A9" w:rsidRPr="00945FB4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that appear</w:t>
                                  </w:r>
                                  <w:r w:rsidRPr="00945FB4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in late spring and early summer. </w:t>
                                  </w:r>
                                  <w:r w:rsidR="002C43AE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L</w:t>
                                  </w:r>
                                  <w:r w:rsidRPr="00945FB4">
                                    <w:rPr>
                                      <w:b/>
                                      <w:color w:val="FFFFFF" w:themeColor="background1"/>
                                    </w:rPr>
                                    <w:t>eaves are shiny gree</w:t>
                                  </w:r>
                                  <w:r w:rsidR="00DF2F70" w:rsidRPr="00945FB4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n and reddish underneath. </w:t>
                                  </w:r>
                                  <w:r w:rsidR="004436BD">
                                    <w:rPr>
                                      <w:b/>
                                      <w:color w:val="FFFFFF" w:themeColor="background1"/>
                                    </w:rPr>
                                    <w:t>This tree is</w:t>
                                  </w:r>
                                  <w:r w:rsidR="004D6166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an evergreen,</w:t>
                                  </w:r>
                                  <w:r w:rsidR="004436BD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meaning</w:t>
                                  </w:r>
                                  <w:r w:rsidR="004D6166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it will keep most of its leaves year-round. </w:t>
                                  </w:r>
                                  <w:r w:rsidR="008307E6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It is the hardest and heaviest of the magnolia species, commonly harvested and promoted as a good storm resistant urban tree. </w:t>
                                  </w:r>
                                  <w:r w:rsidR="000F29E4">
                                    <w:rPr>
                                      <w:b/>
                                      <w:color w:val="FFFFFF" w:themeColor="background1"/>
                                    </w:rPr>
                                    <w:t>This tree reaches</w:t>
                                  </w:r>
                                  <w:r w:rsidR="00270B46" w:rsidRPr="00945FB4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heights between 60 – 80 feet with a 40 foot spread</w:t>
                                  </w:r>
                                  <w:r w:rsidR="001F2708" w:rsidRPr="00945FB4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at maturity.</w:t>
                                  </w:r>
                                  <w:r w:rsidR="008307E6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bookmarkStart w:id="1" w:name="_GoBack"/>
                                  <w:bookmarkEnd w:id="1"/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4D1557" w:rsidRDefault="004D1557"/>
        </w:tc>
      </w:tr>
    </w:tbl>
    <w:p w:rsidR="004D1557" w:rsidRDefault="004D1557"/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45"/>
        <w:gridCol w:w="1542"/>
        <w:gridCol w:w="1542"/>
        <w:gridCol w:w="1542"/>
        <w:gridCol w:w="1541"/>
        <w:gridCol w:w="1541"/>
        <w:gridCol w:w="1541"/>
      </w:tblGrid>
      <w:tr w:rsidR="004D1557" w:rsidTr="001530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5" w:type="pct"/>
            <w:tcBorders>
              <w:top w:val="single" w:sz="2" w:space="0" w:color="A6A6A6" w:themeColor="background1" w:themeShade="A6"/>
              <w:bottom w:val="single" w:sz="2" w:space="0" w:color="595959" w:themeColor="text1" w:themeTint="A6"/>
            </w:tcBorders>
            <w:shd w:val="clear" w:color="auto" w:fill="86A795" w:themeFill="text2" w:themeFillTint="99"/>
          </w:tcPr>
          <w:p w:rsidR="004D1557" w:rsidRDefault="000F29E4">
            <w:pPr>
              <w:pStyle w:val="Days"/>
            </w:pPr>
            <w:sdt>
              <w:sdtPr>
                <w:id w:val="1761415466"/>
                <w:placeholder>
                  <w:docPart w:val="04BAF1D6148744DC9AED5FECBB8E895A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Sunday</w:t>
                </w:r>
              </w:sdtContent>
            </w:sdt>
          </w:p>
        </w:tc>
        <w:sdt>
          <w:sdtPr>
            <w:id w:val="-658766480"/>
            <w:placeholder>
              <w:docPart w:val="2ACE5D0A26314696A07E0E1C9188E0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4" w:type="pct"/>
                <w:tcBorders>
                  <w:top w:val="single" w:sz="2" w:space="0" w:color="A6A6A6" w:themeColor="background1" w:themeShade="A6"/>
                  <w:bottom w:val="single" w:sz="2" w:space="0" w:color="222F28" w:themeColor="text2" w:themeShade="80"/>
                </w:tcBorders>
                <w:shd w:val="clear" w:color="auto" w:fill="222F28" w:themeFill="text2" w:themeFillShade="80"/>
              </w:tcPr>
              <w:p w:rsidR="004D1557" w:rsidRDefault="000F29E4">
                <w:pPr>
                  <w:pStyle w:val="Days"/>
                </w:pPr>
                <w:r>
                  <w:t>Monday</w:t>
                </w:r>
              </w:p>
            </w:tc>
          </w:sdtContent>
        </w:sdt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4D1557" w:rsidRDefault="000F29E4">
            <w:pPr>
              <w:pStyle w:val="Days"/>
            </w:pPr>
            <w:sdt>
              <w:sdtPr>
                <w:id w:val="2131424503"/>
                <w:placeholder>
                  <w:docPart w:val="348A9752CCB24E36A41F413286110226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Tuesday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4D1557" w:rsidRDefault="000F29E4">
            <w:pPr>
              <w:pStyle w:val="Days"/>
            </w:pPr>
            <w:sdt>
              <w:sdtPr>
                <w:id w:val="156275963"/>
                <w:placeholder>
                  <w:docPart w:val="6A25A54EF9294A239B3915A269B5B6A9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Wednesday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4D1557" w:rsidRDefault="000F29E4">
            <w:pPr>
              <w:pStyle w:val="Days"/>
            </w:pPr>
            <w:sdt>
              <w:sdtPr>
                <w:id w:val="-871378396"/>
                <w:placeholder>
                  <w:docPart w:val="C8CD83D1C8F64C01A3EF8D87386DE6E3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Thursday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4D1557" w:rsidRDefault="000F29E4">
            <w:pPr>
              <w:pStyle w:val="Days"/>
            </w:pPr>
            <w:sdt>
              <w:sdtPr>
                <w:id w:val="111874828"/>
                <w:placeholder>
                  <w:docPart w:val="0CB8B920636A4A429C0B8A8E6760165F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Friday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595959" w:themeColor="text1" w:themeTint="A6"/>
            </w:tcBorders>
            <w:shd w:val="clear" w:color="auto" w:fill="86A795" w:themeFill="text2" w:themeFillTint="99"/>
          </w:tcPr>
          <w:p w:rsidR="004D1557" w:rsidRDefault="000F29E4">
            <w:pPr>
              <w:pStyle w:val="Days"/>
            </w:pPr>
            <w:sdt>
              <w:sdtPr>
                <w:id w:val="169525650"/>
                <w:placeholder>
                  <w:docPart w:val="3C4A81C400F14C188AB09D13246C18C9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Saturday</w:t>
                </w:r>
              </w:sdtContent>
            </w:sdt>
          </w:p>
        </w:tc>
      </w:tr>
      <w:tr w:rsidR="004D1557" w:rsidTr="0015303A">
        <w:tc>
          <w:tcPr>
            <w:tcW w:w="715" w:type="pct"/>
            <w:tcBorders>
              <w:top w:val="single" w:sz="2" w:space="0" w:color="595959" w:themeColor="text1" w:themeTint="A6"/>
              <w:bottom w:val="nil"/>
            </w:tcBorders>
            <w:shd w:val="solid" w:color="F2F2F2" w:themeColor="background1" w:themeShade="F2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5303A"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5303A"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 w:rsidR="0015303A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5303A"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15303A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15303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5303A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15303A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5303A"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15303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15303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5303A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15303A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5303A"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15303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15303A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5303A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15303A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5303A"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15303A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15303A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5303A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15303A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595959" w:themeColor="text1" w:themeTint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5303A"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15303A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15303A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5303A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15303A">
              <w:rPr>
                <w:noProof/>
              </w:rPr>
              <w:t>6</w:t>
            </w:r>
            <w:r>
              <w:fldChar w:fldCharType="end"/>
            </w:r>
          </w:p>
        </w:tc>
      </w:tr>
      <w:tr w:rsidR="004D1557" w:rsidTr="0015303A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</w:tr>
      <w:tr w:rsidR="004D1557" w:rsidTr="004D1557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15303A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15303A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15303A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15303A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15303A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15303A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15303A">
              <w:rPr>
                <w:noProof/>
              </w:rPr>
              <w:t>13</w:t>
            </w:r>
            <w:r>
              <w:fldChar w:fldCharType="end"/>
            </w:r>
          </w:p>
        </w:tc>
      </w:tr>
      <w:tr w:rsidR="004D1557" w:rsidTr="004D1557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</w:tr>
      <w:tr w:rsidR="004D1557" w:rsidTr="004D1557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15303A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15303A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15303A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15303A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15303A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15303A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15303A">
              <w:rPr>
                <w:noProof/>
              </w:rPr>
              <w:t>20</w:t>
            </w:r>
            <w:r>
              <w:fldChar w:fldCharType="end"/>
            </w:r>
          </w:p>
        </w:tc>
      </w:tr>
      <w:tr w:rsidR="004D1557" w:rsidTr="00FB4A5C">
        <w:trPr>
          <w:trHeight w:hRule="exact" w:val="945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FB4A5C" w:rsidRDefault="00FB4A5C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FB4A5C" w:rsidRDefault="00FB4A5C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FB4A5C" w:rsidRDefault="00FB4A5C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4D1557" w:rsidRPr="00FB4A5C" w:rsidRDefault="00FB4A5C">
            <w:pPr>
              <w:rPr>
                <w:b/>
                <w:sz w:val="18"/>
                <w:szCs w:val="18"/>
              </w:rPr>
            </w:pPr>
            <w:r w:rsidRPr="00FB4A5C">
              <w:rPr>
                <w:b/>
                <w:color w:val="86A795" w:themeColor="text2" w:themeTint="99"/>
                <w:sz w:val="18"/>
                <w:szCs w:val="18"/>
              </w:rPr>
              <w:t>Flag Day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FB4A5C" w:rsidRDefault="00FB4A5C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FB4A5C" w:rsidRDefault="00FB4A5C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4D1557" w:rsidRPr="00FB4A5C" w:rsidRDefault="00FB4A5C">
            <w:pPr>
              <w:rPr>
                <w:b/>
                <w:sz w:val="18"/>
                <w:szCs w:val="18"/>
              </w:rPr>
            </w:pPr>
            <w:r w:rsidRPr="00FB4A5C">
              <w:rPr>
                <w:b/>
                <w:color w:val="86A795" w:themeColor="text2" w:themeTint="99"/>
                <w:sz w:val="18"/>
                <w:szCs w:val="18"/>
              </w:rPr>
              <w:t>First Day of Summer</w:t>
            </w:r>
          </w:p>
        </w:tc>
      </w:tr>
      <w:tr w:rsidR="004D1557" w:rsidTr="004D1557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15303A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15303A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15303A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15303A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15303A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15303A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15303A">
              <w:rPr>
                <w:noProof/>
              </w:rPr>
              <w:t>27</w:t>
            </w:r>
            <w:r>
              <w:fldChar w:fldCharType="end"/>
            </w:r>
          </w:p>
        </w:tc>
      </w:tr>
      <w:tr w:rsidR="004D1557" w:rsidTr="00D047ED">
        <w:trPr>
          <w:trHeight w:hRule="exact" w:val="891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D047ED" w:rsidRDefault="00D047ED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D047ED" w:rsidRDefault="00D047ED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D047ED" w:rsidRDefault="00D047ED">
            <w:pPr>
              <w:rPr>
                <w:b/>
                <w:color w:val="86A795" w:themeColor="text2" w:themeTint="99"/>
                <w:sz w:val="18"/>
                <w:szCs w:val="18"/>
              </w:rPr>
            </w:pPr>
          </w:p>
          <w:p w:rsidR="004D1557" w:rsidRPr="00D047ED" w:rsidRDefault="00D047ED">
            <w:pPr>
              <w:rPr>
                <w:b/>
                <w:sz w:val="18"/>
                <w:szCs w:val="18"/>
              </w:rPr>
            </w:pPr>
            <w:r w:rsidRPr="00D047ED">
              <w:rPr>
                <w:b/>
                <w:color w:val="86A795" w:themeColor="text2" w:themeTint="99"/>
                <w:sz w:val="18"/>
                <w:szCs w:val="18"/>
              </w:rPr>
              <w:t xml:space="preserve">Father’s Day 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</w:tr>
      <w:tr w:rsidR="0015303A" w:rsidTr="0015303A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15303A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15303A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15303A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15303A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5303A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15303A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15303A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15303A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15303A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15303A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15303A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15303A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15303A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15303A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15303A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15303A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 w:rsidR="0015303A">
              <w:fldChar w:fldCharType="separate"/>
            </w:r>
            <w:r w:rsidR="0015303A">
              <w:rPr>
                <w:noProof/>
              </w:rPr>
              <w:instrText>30</w:instrText>
            </w:r>
            <w:r>
              <w:fldChar w:fldCharType="end"/>
            </w:r>
            <w:r w:rsidR="0015303A">
              <w:fldChar w:fldCharType="separate"/>
            </w:r>
            <w:r w:rsidR="0015303A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15303A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15303A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15303A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15303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15303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15303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15303A" w:rsidTr="0015303A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</w:tr>
      <w:tr w:rsidR="004D1557" w:rsidTr="0015303A">
        <w:trPr>
          <w:trHeight w:val="274"/>
        </w:trPr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15303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4D1557" w:rsidRDefault="000F29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15303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</w:tr>
      <w:tr w:rsidR="004D1557" w:rsidTr="0015303A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</w:tr>
    </w:tbl>
    <w:p w:rsidR="004D1557" w:rsidRDefault="004D1557"/>
    <w:sectPr w:rsidR="004D1557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03A" w:rsidRDefault="0015303A">
      <w:r>
        <w:separator/>
      </w:r>
    </w:p>
  </w:endnote>
  <w:endnote w:type="continuationSeparator" w:id="0">
    <w:p w:rsidR="0015303A" w:rsidRDefault="00153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03A" w:rsidRDefault="0015303A">
      <w:r>
        <w:separator/>
      </w:r>
    </w:p>
  </w:footnote>
  <w:footnote w:type="continuationSeparator" w:id="0">
    <w:p w:rsidR="0015303A" w:rsidRDefault="001530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6/30/2020"/>
    <w:docVar w:name="MonthStart" w:val="6/1/2020"/>
  </w:docVars>
  <w:rsids>
    <w:rsidRoot w:val="0015303A"/>
    <w:rsid w:val="00082F71"/>
    <w:rsid w:val="000B2AB8"/>
    <w:rsid w:val="000C373F"/>
    <w:rsid w:val="000F29E4"/>
    <w:rsid w:val="0015303A"/>
    <w:rsid w:val="001B7B7D"/>
    <w:rsid w:val="001F2708"/>
    <w:rsid w:val="00270B46"/>
    <w:rsid w:val="0028708C"/>
    <w:rsid w:val="002C43AE"/>
    <w:rsid w:val="004436BD"/>
    <w:rsid w:val="004919DE"/>
    <w:rsid w:val="004D1557"/>
    <w:rsid w:val="004D6166"/>
    <w:rsid w:val="00572FA9"/>
    <w:rsid w:val="005F69C7"/>
    <w:rsid w:val="007B01A0"/>
    <w:rsid w:val="007E7D1A"/>
    <w:rsid w:val="008307E6"/>
    <w:rsid w:val="009254ED"/>
    <w:rsid w:val="00945FB4"/>
    <w:rsid w:val="00971F38"/>
    <w:rsid w:val="009E1873"/>
    <w:rsid w:val="00A86779"/>
    <w:rsid w:val="00B25C70"/>
    <w:rsid w:val="00D047ED"/>
    <w:rsid w:val="00D84420"/>
    <w:rsid w:val="00DF2F70"/>
    <w:rsid w:val="00E06BEB"/>
    <w:rsid w:val="00EA07A9"/>
    <w:rsid w:val="00FB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407D52"/>
  <w15:docId w15:val="{70C6E45A-1997-48D6-83A5-168435E0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0" w:unhideWhenUsed="1" w:qFormat="1"/>
    <w:lsdException w:name="Quote" w:semiHidden="1" w:uiPriority="10" w:unhideWhenUsed="1" w:qFormat="1"/>
    <w:lsdException w:name="Intense Quote" w:semiHidden="1" w:uiPriority="1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0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60"/>
      <w:outlineLvl w:val="0"/>
    </w:pPr>
    <w:rPr>
      <w:b/>
      <w:bCs/>
      <w:color w:val="63A537" w:themeColor="accent2"/>
      <w:sz w:val="18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1"/>
    <w:qFormat/>
    <w:pPr>
      <w:spacing w:before="120" w:after="120"/>
      <w:jc w:val="center"/>
    </w:pPr>
    <w:rPr>
      <w:b/>
      <w:color w:val="FFFFFF" w:themeColor="background1"/>
      <w:sz w:val="22"/>
      <w:szCs w:val="24"/>
    </w:rPr>
  </w:style>
  <w:style w:type="table" w:customStyle="1" w:styleId="TableCalendar">
    <w:name w:val="Table Calendar"/>
    <w:basedOn w:val="TableNormal"/>
    <w:rPr>
      <w:sz w:val="22"/>
      <w:szCs w:val="22"/>
    </w:rPr>
    <w:tblPr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V w:val="single" w:sz="2" w:space="0" w:color="A6A6A6" w:themeColor="background1" w:themeShade="A6"/>
      </w:tblBorders>
    </w:tblPr>
    <w:tblStylePr w:type="firstRow">
      <w:tblPr/>
      <w:tcPr>
        <w:shd w:val="clear" w:color="auto" w:fill="A6A6A6" w:themeFill="background1" w:themeFillShade="A6"/>
      </w:tcPr>
    </w:tblStylePr>
  </w:style>
  <w:style w:type="paragraph" w:customStyle="1" w:styleId="Dates">
    <w:name w:val="Dates"/>
    <w:basedOn w:val="Normal"/>
    <w:uiPriority w:val="12"/>
    <w:qFormat/>
    <w:pPr>
      <w:jc w:val="right"/>
    </w:pPr>
    <w:rPr>
      <w:color w:val="262626" w:themeColor="text1" w:themeTint="D9"/>
      <w:sz w:val="22"/>
    </w:r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/>
      <w:color w:val="FFFFFF" w:themeColor="background1"/>
      <w:sz w:val="88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color w:val="FFFFFF" w:themeColor="background1"/>
      <w:sz w:val="88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0"/>
    <w:unhideWhenUsed/>
    <w:qFormat/>
    <w:pPr>
      <w:spacing w:after="60"/>
    </w:pPr>
    <w:rPr>
      <w:color w:val="595959" w:themeColor="text1" w:themeTint="A6"/>
      <w:sz w:val="18"/>
    </w:rPr>
  </w:style>
  <w:style w:type="character" w:customStyle="1" w:styleId="BodyTextChar">
    <w:name w:val="Body Text Char"/>
    <w:basedOn w:val="DefaultParagraphFont"/>
    <w:link w:val="BodyText"/>
    <w:uiPriority w:val="10"/>
    <w:rPr>
      <w:color w:val="595959" w:themeColor="text1" w:themeTint="A6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olor w:val="63A537" w:themeColor="accent2"/>
      <w:sz w:val="18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rillw\AppData\Roaming\Microsoft\Templates\Vertic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4BAF1D6148744DC9AED5FECBB8E8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51EF5-A65F-49CB-9613-3904473F5CF1}"/>
      </w:docPartPr>
      <w:docPartBody>
        <w:p w:rsidR="00000000" w:rsidRDefault="00000000">
          <w:pPr>
            <w:pStyle w:val="04BAF1D6148744DC9AED5FECBB8E895A"/>
          </w:pPr>
          <w:r>
            <w:t>Sunday</w:t>
          </w:r>
        </w:p>
      </w:docPartBody>
    </w:docPart>
    <w:docPart>
      <w:docPartPr>
        <w:name w:val="2ACE5D0A26314696A07E0E1C9188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4F480-649B-42C9-A770-6E7256958AF6}"/>
      </w:docPartPr>
      <w:docPartBody>
        <w:p w:rsidR="00000000" w:rsidRDefault="00000000">
          <w:pPr>
            <w:pStyle w:val="2ACE5D0A26314696A07E0E1C9188E0ED"/>
          </w:pPr>
          <w:r>
            <w:t>Monday</w:t>
          </w:r>
        </w:p>
      </w:docPartBody>
    </w:docPart>
    <w:docPart>
      <w:docPartPr>
        <w:name w:val="348A9752CCB24E36A41F413286110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139CF-F628-461E-90A9-1FF0995ED8C1}"/>
      </w:docPartPr>
      <w:docPartBody>
        <w:p w:rsidR="00000000" w:rsidRDefault="00000000">
          <w:pPr>
            <w:pStyle w:val="348A9752CCB24E36A41F413286110226"/>
          </w:pPr>
          <w:r>
            <w:t>Tuesday</w:t>
          </w:r>
        </w:p>
      </w:docPartBody>
    </w:docPart>
    <w:docPart>
      <w:docPartPr>
        <w:name w:val="6A25A54EF9294A239B3915A269B5B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7C75E-3779-4312-8820-5CF15A7DE149}"/>
      </w:docPartPr>
      <w:docPartBody>
        <w:p w:rsidR="00000000" w:rsidRDefault="00000000">
          <w:pPr>
            <w:pStyle w:val="6A25A54EF9294A239B3915A269B5B6A9"/>
          </w:pPr>
          <w:r>
            <w:t>Wednesday</w:t>
          </w:r>
        </w:p>
      </w:docPartBody>
    </w:docPart>
    <w:docPart>
      <w:docPartPr>
        <w:name w:val="C8CD83D1C8F64C01A3EF8D87386DE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E39E2-2A23-4F68-BFBD-932580F71F72}"/>
      </w:docPartPr>
      <w:docPartBody>
        <w:p w:rsidR="00000000" w:rsidRDefault="00000000">
          <w:pPr>
            <w:pStyle w:val="C8CD83D1C8F64C01A3EF8D87386DE6E3"/>
          </w:pPr>
          <w:r>
            <w:t>Thursday</w:t>
          </w:r>
        </w:p>
      </w:docPartBody>
    </w:docPart>
    <w:docPart>
      <w:docPartPr>
        <w:name w:val="0CB8B920636A4A429C0B8A8E67601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1AB25-165E-4D45-BAEB-657FF1B7E02D}"/>
      </w:docPartPr>
      <w:docPartBody>
        <w:p w:rsidR="00000000" w:rsidRDefault="00000000">
          <w:pPr>
            <w:pStyle w:val="0CB8B920636A4A429C0B8A8E6760165F"/>
          </w:pPr>
          <w:r>
            <w:t>Friday</w:t>
          </w:r>
        </w:p>
      </w:docPartBody>
    </w:docPart>
    <w:docPart>
      <w:docPartPr>
        <w:name w:val="3C4A81C400F14C188AB09D13246C1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7AEA8-4D0E-4A0D-8B3E-4C1C61D854A9}"/>
      </w:docPartPr>
      <w:docPartBody>
        <w:p w:rsidR="00000000" w:rsidRDefault="00000000">
          <w:pPr>
            <w:pStyle w:val="3C4A81C400F14C188AB09D13246C18C9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674A2C2CCA48EB94D4EC38FFF5D8B0">
    <w:name w:val="02674A2C2CCA48EB94D4EC38FFF5D8B0"/>
  </w:style>
  <w:style w:type="paragraph" w:customStyle="1" w:styleId="7CCF9BB3D6A14CF78DAF9F9FFB5EEDAF">
    <w:name w:val="7CCF9BB3D6A14CF78DAF9F9FFB5EEDAF"/>
  </w:style>
  <w:style w:type="paragraph" w:customStyle="1" w:styleId="DEA46563980A46EFA4A9F65D904221CC">
    <w:name w:val="DEA46563980A46EFA4A9F65D904221CC"/>
  </w:style>
  <w:style w:type="paragraph" w:styleId="BodyText">
    <w:name w:val="Body Text"/>
    <w:basedOn w:val="Normal"/>
    <w:link w:val="BodyTextChar"/>
    <w:uiPriority w:val="10"/>
    <w:unhideWhenUsed/>
    <w:qFormat/>
    <w:pPr>
      <w:spacing w:after="60" w:line="240" w:lineRule="auto"/>
    </w:pPr>
    <w:rPr>
      <w:color w:val="595959" w:themeColor="text1" w:themeTint="A6"/>
      <w:sz w:val="18"/>
      <w:szCs w:val="20"/>
    </w:rPr>
  </w:style>
  <w:style w:type="character" w:customStyle="1" w:styleId="BodyTextChar">
    <w:name w:val="Body Text Char"/>
    <w:basedOn w:val="DefaultParagraphFont"/>
    <w:link w:val="BodyText"/>
    <w:uiPriority w:val="10"/>
    <w:rPr>
      <w:color w:val="595959" w:themeColor="text1" w:themeTint="A6"/>
      <w:sz w:val="18"/>
      <w:szCs w:val="20"/>
    </w:rPr>
  </w:style>
  <w:style w:type="paragraph" w:customStyle="1" w:styleId="B1B78CF2FDB3460F89952ABEA95C3F24">
    <w:name w:val="B1B78CF2FDB3460F89952ABEA95C3F24"/>
  </w:style>
  <w:style w:type="paragraph" w:customStyle="1" w:styleId="FB231EB88F614E76A3EB3EABD35B162A">
    <w:name w:val="FB231EB88F614E76A3EB3EABD35B162A"/>
  </w:style>
  <w:style w:type="paragraph" w:customStyle="1" w:styleId="D94F3ACC1D6E4A1AA6B25C9410D6B9BA">
    <w:name w:val="D94F3ACC1D6E4A1AA6B25C9410D6B9BA"/>
  </w:style>
  <w:style w:type="paragraph" w:customStyle="1" w:styleId="705AD881E55343BC8C1E313EBCD12916">
    <w:name w:val="705AD881E55343BC8C1E313EBCD12916"/>
  </w:style>
  <w:style w:type="paragraph" w:customStyle="1" w:styleId="38DE1E6326064CB492CCA62940A3E269">
    <w:name w:val="38DE1E6326064CB492CCA62940A3E269"/>
  </w:style>
  <w:style w:type="paragraph" w:customStyle="1" w:styleId="04BAF1D6148744DC9AED5FECBB8E895A">
    <w:name w:val="04BAF1D6148744DC9AED5FECBB8E895A"/>
  </w:style>
  <w:style w:type="paragraph" w:customStyle="1" w:styleId="2ACE5D0A26314696A07E0E1C9188E0ED">
    <w:name w:val="2ACE5D0A26314696A07E0E1C9188E0ED"/>
  </w:style>
  <w:style w:type="paragraph" w:customStyle="1" w:styleId="348A9752CCB24E36A41F413286110226">
    <w:name w:val="348A9752CCB24E36A41F413286110226"/>
  </w:style>
  <w:style w:type="paragraph" w:customStyle="1" w:styleId="6A25A54EF9294A239B3915A269B5B6A9">
    <w:name w:val="6A25A54EF9294A239B3915A269B5B6A9"/>
  </w:style>
  <w:style w:type="paragraph" w:customStyle="1" w:styleId="C8CD83D1C8F64C01A3EF8D87386DE6E3">
    <w:name w:val="C8CD83D1C8F64C01A3EF8D87386DE6E3"/>
  </w:style>
  <w:style w:type="paragraph" w:customStyle="1" w:styleId="0CB8B920636A4A429C0B8A8E6760165F">
    <w:name w:val="0CB8B920636A4A429C0B8A8E6760165F"/>
  </w:style>
  <w:style w:type="paragraph" w:customStyle="1" w:styleId="3C4A81C400F14C188AB09D13246C18C9">
    <w:name w:val="3C4A81C400F14C188AB09D13246C18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ky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alendar">
      <a:majorFont>
        <a:latin typeface="Century Gothic"/>
        <a:ea typeface=""/>
        <a:cs typeface=""/>
        <a:font script="Jpan" typeface="ＭＳ Ｐゴシック"/>
      </a:majorFont>
      <a:minorFont>
        <a:latin typeface="Corbel"/>
        <a:ea typeface=""/>
        <a:cs typeface=""/>
        <a:font script="Jpan" typeface="メイリオ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Vertical calendar (Sunday start)</Template>
  <TotalTime>191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Merrill</dc:creator>
  <cp:keywords/>
  <dc:description/>
  <cp:lastModifiedBy>Whitney Merrill</cp:lastModifiedBy>
  <cp:revision>32</cp:revision>
  <dcterms:created xsi:type="dcterms:W3CDTF">2020-03-19T13:06:00Z</dcterms:created>
  <dcterms:modified xsi:type="dcterms:W3CDTF">2020-03-19T16:40:00Z</dcterms:modified>
  <cp:category/>
</cp:coreProperties>
</file>